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AC1" w:rsidRPr="00ED4316" w:rsidRDefault="007A5AC1" w:rsidP="007A5AC1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ED4316">
        <w:rPr>
          <w:rFonts w:ascii="Arial" w:hAnsi="Arial" w:cs="Arial"/>
          <w:b/>
          <w:sz w:val="28"/>
          <w:szCs w:val="28"/>
        </w:rPr>
        <w:t>РЕСПУБЛИК</w:t>
      </w:r>
      <w:r w:rsidR="00ED4316">
        <w:rPr>
          <w:rFonts w:ascii="Arial" w:hAnsi="Arial" w:cs="Arial"/>
          <w:b/>
          <w:sz w:val="28"/>
          <w:szCs w:val="28"/>
        </w:rPr>
        <w:t>А</w:t>
      </w:r>
      <w:r w:rsidRPr="00ED4316">
        <w:rPr>
          <w:rFonts w:ascii="Arial" w:hAnsi="Arial" w:cs="Arial"/>
          <w:b/>
          <w:sz w:val="28"/>
          <w:szCs w:val="28"/>
        </w:rPr>
        <w:t xml:space="preserve"> МОРДОВИЯ</w:t>
      </w:r>
    </w:p>
    <w:p w:rsidR="007A5AC1" w:rsidRPr="00ED4316" w:rsidRDefault="007A5AC1" w:rsidP="007A5AC1">
      <w:pPr>
        <w:jc w:val="center"/>
        <w:rPr>
          <w:rFonts w:ascii="Arial" w:hAnsi="Arial" w:cs="Arial"/>
          <w:b/>
          <w:sz w:val="28"/>
          <w:szCs w:val="28"/>
        </w:rPr>
      </w:pPr>
      <w:r w:rsidRPr="00ED4316">
        <w:rPr>
          <w:rFonts w:ascii="Arial" w:hAnsi="Arial" w:cs="Arial"/>
          <w:b/>
          <w:sz w:val="28"/>
          <w:szCs w:val="28"/>
        </w:rPr>
        <w:t>КОЧКУРОВСКИЙ МУНИЦИПАЛЬНЫЙ РАЙОН</w:t>
      </w:r>
    </w:p>
    <w:p w:rsidR="007A5AC1" w:rsidRPr="00ED4316" w:rsidRDefault="007A5AC1" w:rsidP="00175FF2">
      <w:pPr>
        <w:ind w:left="-180"/>
        <w:jc w:val="center"/>
        <w:rPr>
          <w:rFonts w:ascii="Arial" w:hAnsi="Arial" w:cs="Arial"/>
          <w:b/>
          <w:sz w:val="28"/>
          <w:szCs w:val="28"/>
        </w:rPr>
      </w:pPr>
      <w:r w:rsidRPr="00ED4316">
        <w:rPr>
          <w:rFonts w:ascii="Arial" w:hAnsi="Arial" w:cs="Arial"/>
          <w:b/>
          <w:sz w:val="28"/>
          <w:szCs w:val="28"/>
        </w:rPr>
        <w:t>СОВЕТ ДЕПУТАТОВ КОЧКУРОВСКОГО СЕЛЬСКОГО ПОСЕЛЕНИЯ</w:t>
      </w:r>
      <w:r w:rsidR="00175FF2" w:rsidRPr="00ED4316">
        <w:rPr>
          <w:rFonts w:ascii="Arial" w:hAnsi="Arial" w:cs="Arial"/>
          <w:b/>
          <w:sz w:val="28"/>
          <w:szCs w:val="28"/>
        </w:rPr>
        <w:t xml:space="preserve"> ШЕСТОГО</w:t>
      </w:r>
      <w:r w:rsidRPr="00ED4316">
        <w:rPr>
          <w:rFonts w:ascii="Arial" w:hAnsi="Arial" w:cs="Arial"/>
          <w:b/>
          <w:sz w:val="28"/>
          <w:szCs w:val="28"/>
        </w:rPr>
        <w:t xml:space="preserve"> СОЗЫВА</w:t>
      </w:r>
    </w:p>
    <w:p w:rsidR="00175FF2" w:rsidRPr="00ED4316" w:rsidRDefault="00175FF2" w:rsidP="00175FF2">
      <w:pPr>
        <w:ind w:left="-180"/>
        <w:jc w:val="center"/>
        <w:rPr>
          <w:rFonts w:ascii="Arial" w:hAnsi="Arial" w:cs="Arial"/>
          <w:b/>
          <w:sz w:val="28"/>
          <w:szCs w:val="28"/>
        </w:rPr>
      </w:pPr>
    </w:p>
    <w:p w:rsidR="007A5AC1" w:rsidRPr="00ED4316" w:rsidRDefault="007A5AC1" w:rsidP="007A5AC1">
      <w:pPr>
        <w:jc w:val="center"/>
        <w:rPr>
          <w:rFonts w:ascii="Arial" w:hAnsi="Arial" w:cs="Arial"/>
          <w:b/>
          <w:sz w:val="28"/>
          <w:szCs w:val="28"/>
        </w:rPr>
      </w:pPr>
      <w:r w:rsidRPr="00ED4316">
        <w:rPr>
          <w:rFonts w:ascii="Arial" w:hAnsi="Arial" w:cs="Arial"/>
          <w:b/>
          <w:sz w:val="28"/>
          <w:szCs w:val="28"/>
        </w:rPr>
        <w:t>РЕШЕНИЕ</w:t>
      </w:r>
    </w:p>
    <w:p w:rsidR="0018305D" w:rsidRPr="00ED4316" w:rsidRDefault="0018305D" w:rsidP="0018305D">
      <w:pPr>
        <w:jc w:val="center"/>
        <w:rPr>
          <w:rFonts w:ascii="Arial" w:hAnsi="Arial" w:cs="Arial"/>
          <w:b/>
          <w:sz w:val="28"/>
          <w:szCs w:val="28"/>
        </w:rPr>
      </w:pPr>
    </w:p>
    <w:p w:rsidR="0018305D" w:rsidRPr="00473FA2" w:rsidRDefault="00175FF2" w:rsidP="0018305D">
      <w:pPr>
        <w:jc w:val="center"/>
        <w:rPr>
          <w:rFonts w:ascii="Arial" w:hAnsi="Arial" w:cs="Arial"/>
          <w:b/>
          <w:sz w:val="28"/>
          <w:szCs w:val="28"/>
        </w:rPr>
      </w:pPr>
      <w:r w:rsidRPr="00473FA2">
        <w:rPr>
          <w:rFonts w:ascii="Arial" w:hAnsi="Arial" w:cs="Arial"/>
          <w:b/>
          <w:sz w:val="28"/>
          <w:szCs w:val="28"/>
        </w:rPr>
        <w:t xml:space="preserve">от </w:t>
      </w:r>
      <w:r w:rsidR="00473FA2" w:rsidRPr="00473FA2">
        <w:rPr>
          <w:rFonts w:ascii="Arial" w:hAnsi="Arial" w:cs="Arial"/>
          <w:b/>
          <w:sz w:val="28"/>
          <w:szCs w:val="28"/>
        </w:rPr>
        <w:t>8 июня</w:t>
      </w:r>
      <w:r w:rsidRPr="00473FA2">
        <w:rPr>
          <w:rFonts w:ascii="Arial" w:hAnsi="Arial" w:cs="Arial"/>
          <w:b/>
          <w:sz w:val="28"/>
          <w:szCs w:val="28"/>
        </w:rPr>
        <w:t xml:space="preserve"> 2017 г</w:t>
      </w:r>
      <w:r w:rsidR="00473FA2" w:rsidRPr="00473FA2">
        <w:rPr>
          <w:rFonts w:ascii="Arial" w:hAnsi="Arial" w:cs="Arial"/>
          <w:b/>
          <w:sz w:val="28"/>
          <w:szCs w:val="28"/>
        </w:rPr>
        <w:t>ода</w:t>
      </w:r>
      <w:r w:rsidRPr="00473FA2">
        <w:rPr>
          <w:rFonts w:ascii="Arial" w:hAnsi="Arial" w:cs="Arial"/>
          <w:b/>
          <w:sz w:val="28"/>
          <w:szCs w:val="28"/>
        </w:rPr>
        <w:tab/>
      </w:r>
      <w:r w:rsidRPr="00473FA2">
        <w:rPr>
          <w:rFonts w:ascii="Arial" w:hAnsi="Arial" w:cs="Arial"/>
          <w:b/>
          <w:sz w:val="28"/>
          <w:szCs w:val="28"/>
        </w:rPr>
        <w:tab/>
      </w:r>
      <w:r w:rsidRPr="00473FA2">
        <w:rPr>
          <w:rFonts w:ascii="Arial" w:hAnsi="Arial" w:cs="Arial"/>
          <w:b/>
          <w:sz w:val="28"/>
          <w:szCs w:val="28"/>
        </w:rPr>
        <w:tab/>
      </w:r>
      <w:r w:rsidRPr="00473FA2">
        <w:rPr>
          <w:rFonts w:ascii="Arial" w:hAnsi="Arial" w:cs="Arial"/>
          <w:b/>
          <w:sz w:val="28"/>
          <w:szCs w:val="28"/>
        </w:rPr>
        <w:tab/>
      </w:r>
      <w:r w:rsidRPr="00473FA2">
        <w:rPr>
          <w:rFonts w:ascii="Arial" w:hAnsi="Arial" w:cs="Arial"/>
          <w:b/>
          <w:sz w:val="28"/>
          <w:szCs w:val="28"/>
        </w:rPr>
        <w:tab/>
        <w:t xml:space="preserve">№ </w:t>
      </w:r>
      <w:r w:rsidR="00473FA2">
        <w:rPr>
          <w:rFonts w:ascii="Arial" w:hAnsi="Arial" w:cs="Arial"/>
          <w:b/>
          <w:sz w:val="28"/>
          <w:szCs w:val="28"/>
        </w:rPr>
        <w:t>34</w:t>
      </w:r>
    </w:p>
    <w:p w:rsidR="0018305D" w:rsidRPr="00044267" w:rsidRDefault="0018305D" w:rsidP="0018305D">
      <w:pPr>
        <w:jc w:val="both"/>
        <w:rPr>
          <w:rFonts w:ascii="Arial" w:hAnsi="Arial" w:cs="Arial"/>
          <w:sz w:val="32"/>
          <w:szCs w:val="32"/>
        </w:rPr>
      </w:pPr>
    </w:p>
    <w:p w:rsidR="0018305D" w:rsidRPr="00ED4316" w:rsidRDefault="00ED4316" w:rsidP="00ED4316">
      <w:pPr>
        <w:jc w:val="center"/>
        <w:rPr>
          <w:rFonts w:ascii="Arial" w:hAnsi="Arial" w:cs="Arial"/>
          <w:b/>
        </w:rPr>
      </w:pPr>
      <w:r w:rsidRPr="00ED4316">
        <w:rPr>
          <w:rFonts w:ascii="Arial" w:hAnsi="Arial" w:cs="Arial"/>
          <w:b/>
        </w:rPr>
        <w:t>О В</w:t>
      </w:r>
      <w:r w:rsidR="00817998">
        <w:rPr>
          <w:rFonts w:ascii="Arial" w:hAnsi="Arial" w:cs="Arial"/>
          <w:b/>
        </w:rPr>
        <w:t>ЫНЕСЕНИИ НА ПУБЛИЧНЫЕ СЛУШАНИЯ ВОПРОСА</w:t>
      </w:r>
      <w:r w:rsidRPr="00ED4316">
        <w:rPr>
          <w:rFonts w:ascii="Arial" w:hAnsi="Arial" w:cs="Arial"/>
          <w:b/>
        </w:rPr>
        <w:t xml:space="preserve"> </w:t>
      </w:r>
      <w:r w:rsidR="00817998">
        <w:rPr>
          <w:rFonts w:ascii="Arial" w:hAnsi="Arial" w:cs="Arial"/>
          <w:b/>
        </w:rPr>
        <w:t xml:space="preserve">О </w:t>
      </w:r>
      <w:r w:rsidRPr="00ED4316">
        <w:rPr>
          <w:rFonts w:ascii="Arial" w:hAnsi="Arial" w:cs="Arial"/>
          <w:b/>
        </w:rPr>
        <w:t>УТВЕРЖДЕНИ</w:t>
      </w:r>
      <w:r w:rsidR="00817998">
        <w:rPr>
          <w:rFonts w:ascii="Arial" w:hAnsi="Arial" w:cs="Arial"/>
          <w:b/>
        </w:rPr>
        <w:t>И</w:t>
      </w:r>
      <w:r w:rsidRPr="00ED4316">
        <w:rPr>
          <w:rFonts w:ascii="Arial" w:hAnsi="Arial" w:cs="Arial"/>
          <w:b/>
        </w:rPr>
        <w:t xml:space="preserve"> ДОКУМЕНТАЦИИ ПО ПЛАНИРОВКЕ ТЕРРИТОРИИ (ПРОЕКТА ПЛАНИРОВКИ ТЕРРИТОРИИ ПРОЕКТА МЕЖЕВАНИЯ ТЕРРИТОРИИ), «СТРОИТЕЛЬСТВО ПОДЪЕЗДА ОТ АВТОМОБИЛЬНОЙ ДОРОГИ</w:t>
      </w:r>
      <w:r>
        <w:rPr>
          <w:rFonts w:ascii="Arial" w:hAnsi="Arial" w:cs="Arial"/>
          <w:b/>
        </w:rPr>
        <w:t xml:space="preserve"> г</w:t>
      </w:r>
      <w:r w:rsidRPr="00ED4316">
        <w:rPr>
          <w:rFonts w:ascii="Arial" w:hAnsi="Arial" w:cs="Arial"/>
          <w:b/>
        </w:rPr>
        <w:t xml:space="preserve">. САРАНСК - </w:t>
      </w:r>
      <w:r>
        <w:rPr>
          <w:rFonts w:ascii="Arial" w:hAnsi="Arial" w:cs="Arial"/>
          <w:b/>
        </w:rPr>
        <w:t>с</w:t>
      </w:r>
      <w:r w:rsidRPr="00ED4316">
        <w:rPr>
          <w:rFonts w:ascii="Arial" w:hAnsi="Arial" w:cs="Arial"/>
          <w:b/>
        </w:rPr>
        <w:t xml:space="preserve">. КОЧКУРОВО - ГРАНИЦА ПЕНЗЕНСКОЙ ОБЛАСТИ </w:t>
      </w:r>
      <w:r>
        <w:rPr>
          <w:rFonts w:ascii="Arial" w:hAnsi="Arial" w:cs="Arial"/>
          <w:b/>
        </w:rPr>
        <w:t>к</w:t>
      </w:r>
      <w:r w:rsidRPr="00ED431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ул</w:t>
      </w:r>
      <w:r w:rsidRPr="00ED4316">
        <w:rPr>
          <w:rFonts w:ascii="Arial" w:hAnsi="Arial" w:cs="Arial"/>
          <w:b/>
        </w:rPr>
        <w:t xml:space="preserve">. НАГОРНАЯ </w:t>
      </w:r>
      <w:r>
        <w:rPr>
          <w:rFonts w:ascii="Arial" w:hAnsi="Arial" w:cs="Arial"/>
          <w:b/>
        </w:rPr>
        <w:t>в</w:t>
      </w:r>
      <w:r w:rsidRPr="00ED431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с</w:t>
      </w:r>
      <w:r w:rsidRPr="00ED4316">
        <w:rPr>
          <w:rFonts w:ascii="Arial" w:hAnsi="Arial" w:cs="Arial"/>
          <w:b/>
        </w:rPr>
        <w:t>. КОЧКУРОВО КОЧКУРОВСКОГО МУНИЦИПАЛЬНОГО РАЙОНА РЕСПУБЛИКИ МОРДОВИЯ»</w:t>
      </w:r>
    </w:p>
    <w:p w:rsidR="00E128A0" w:rsidRPr="00044267" w:rsidRDefault="00E128A0" w:rsidP="0018305D">
      <w:pPr>
        <w:jc w:val="both"/>
        <w:rPr>
          <w:rFonts w:ascii="Arial" w:hAnsi="Arial" w:cs="Arial"/>
          <w:b/>
          <w:sz w:val="28"/>
          <w:szCs w:val="28"/>
        </w:rPr>
      </w:pPr>
    </w:p>
    <w:p w:rsidR="00ED4316" w:rsidRDefault="0018305D" w:rsidP="00ED4316">
      <w:pPr>
        <w:ind w:firstLine="709"/>
        <w:jc w:val="both"/>
        <w:rPr>
          <w:rFonts w:ascii="Arial" w:hAnsi="Arial" w:cs="Arial"/>
          <w:color w:val="000000"/>
        </w:rPr>
      </w:pPr>
      <w:r w:rsidRPr="000B1624">
        <w:rPr>
          <w:rFonts w:ascii="Arial" w:hAnsi="Arial" w:cs="Arial"/>
        </w:rPr>
        <w:t xml:space="preserve">В соответствии </w:t>
      </w:r>
      <w:r w:rsidR="00E128A0" w:rsidRPr="000B1624">
        <w:rPr>
          <w:rFonts w:ascii="Arial" w:hAnsi="Arial" w:cs="Arial"/>
        </w:rPr>
        <w:t>с</w:t>
      </w:r>
      <w:r w:rsidRPr="000B1624">
        <w:rPr>
          <w:rFonts w:ascii="Arial" w:hAnsi="Arial" w:cs="Arial"/>
        </w:rPr>
        <w:t xml:space="preserve"> Федеральн</w:t>
      </w:r>
      <w:r w:rsidR="00E128A0" w:rsidRPr="000B1624">
        <w:rPr>
          <w:rFonts w:ascii="Arial" w:hAnsi="Arial" w:cs="Arial"/>
        </w:rPr>
        <w:t>ым</w:t>
      </w:r>
      <w:r w:rsidRPr="000B1624">
        <w:rPr>
          <w:rFonts w:ascii="Arial" w:hAnsi="Arial" w:cs="Arial"/>
        </w:rPr>
        <w:t xml:space="preserve"> закон</w:t>
      </w:r>
      <w:r w:rsidR="00E128A0" w:rsidRPr="000B1624">
        <w:rPr>
          <w:rFonts w:ascii="Arial" w:hAnsi="Arial" w:cs="Arial"/>
        </w:rPr>
        <w:t>ом</w:t>
      </w:r>
      <w:r w:rsidRPr="000B1624">
        <w:rPr>
          <w:rFonts w:ascii="Arial" w:hAnsi="Arial" w:cs="Arial"/>
        </w:rPr>
        <w:t xml:space="preserve"> от 6 октября 2003 года № 131-ФЗ «Об общих принципах организации местного самоуправления в Российской Федерации»,</w:t>
      </w:r>
      <w:r w:rsidR="00FE2F9E" w:rsidRPr="000B1624">
        <w:rPr>
          <w:rFonts w:ascii="Arial" w:hAnsi="Arial" w:cs="Arial"/>
        </w:rPr>
        <w:t xml:space="preserve"> </w:t>
      </w:r>
      <w:r w:rsidR="00E128A0" w:rsidRPr="000B1624">
        <w:rPr>
          <w:rFonts w:ascii="Arial" w:hAnsi="Arial" w:cs="Arial"/>
        </w:rPr>
        <w:t>Градостроительн</w:t>
      </w:r>
      <w:r w:rsidR="00E844B7">
        <w:rPr>
          <w:rFonts w:ascii="Arial" w:hAnsi="Arial" w:cs="Arial"/>
        </w:rPr>
        <w:t>ым</w:t>
      </w:r>
      <w:r w:rsidR="00E128A0" w:rsidRPr="000B1624">
        <w:rPr>
          <w:rFonts w:ascii="Arial" w:hAnsi="Arial" w:cs="Arial"/>
        </w:rPr>
        <w:t xml:space="preserve"> кодекс</w:t>
      </w:r>
      <w:r w:rsidR="00E844B7">
        <w:rPr>
          <w:rFonts w:ascii="Arial" w:hAnsi="Arial" w:cs="Arial"/>
        </w:rPr>
        <w:t>ом</w:t>
      </w:r>
      <w:r w:rsidR="00E128A0" w:rsidRPr="000B1624">
        <w:rPr>
          <w:rFonts w:ascii="Arial" w:hAnsi="Arial" w:cs="Arial"/>
        </w:rPr>
        <w:t xml:space="preserve"> Российской Федерации,</w:t>
      </w:r>
      <w:r w:rsidRPr="000B1624">
        <w:rPr>
          <w:rFonts w:ascii="Arial" w:hAnsi="Arial" w:cs="Arial"/>
        </w:rPr>
        <w:t xml:space="preserve"> Положением о порядке проведения публичных слушаний в Кочкуровском сельском поселении, утвержденным решением Совета депутатов</w:t>
      </w:r>
      <w:r w:rsidR="00D87344" w:rsidRPr="000B1624">
        <w:rPr>
          <w:rFonts w:ascii="Arial" w:hAnsi="Arial" w:cs="Arial"/>
        </w:rPr>
        <w:t xml:space="preserve"> Кочкуровского</w:t>
      </w:r>
      <w:r w:rsidRPr="000B1624">
        <w:rPr>
          <w:rFonts w:ascii="Arial" w:hAnsi="Arial" w:cs="Arial"/>
        </w:rPr>
        <w:t xml:space="preserve"> </w:t>
      </w:r>
      <w:r w:rsidR="00592810" w:rsidRPr="000B1624">
        <w:rPr>
          <w:rFonts w:ascii="Arial" w:hAnsi="Arial" w:cs="Arial"/>
        </w:rPr>
        <w:t xml:space="preserve">сельского поселения </w:t>
      </w:r>
      <w:r w:rsidRPr="000B1624">
        <w:rPr>
          <w:rFonts w:ascii="Arial" w:hAnsi="Arial" w:cs="Arial"/>
        </w:rPr>
        <w:t>от 10 ноября 2005 года</w:t>
      </w:r>
      <w:r w:rsidR="00D87344" w:rsidRPr="000B1624">
        <w:rPr>
          <w:rFonts w:ascii="Arial" w:hAnsi="Arial" w:cs="Arial"/>
        </w:rPr>
        <w:t xml:space="preserve"> №45</w:t>
      </w:r>
      <w:r w:rsidRPr="000B1624">
        <w:rPr>
          <w:rFonts w:ascii="Arial" w:hAnsi="Arial" w:cs="Arial"/>
        </w:rPr>
        <w:t xml:space="preserve"> (с изменениями от 05.12.2006</w:t>
      </w:r>
      <w:r w:rsidR="00D87344" w:rsidRPr="000B1624">
        <w:rPr>
          <w:rFonts w:ascii="Arial" w:hAnsi="Arial" w:cs="Arial"/>
        </w:rPr>
        <w:t xml:space="preserve"> № 71)</w:t>
      </w:r>
      <w:r w:rsidRPr="000B1624">
        <w:rPr>
          <w:rFonts w:ascii="Arial" w:hAnsi="Arial" w:cs="Arial"/>
        </w:rPr>
        <w:t xml:space="preserve"> </w:t>
      </w:r>
      <w:r w:rsidRPr="000B1624">
        <w:rPr>
          <w:rFonts w:ascii="Arial" w:hAnsi="Arial" w:cs="Arial"/>
          <w:color w:val="000000"/>
        </w:rPr>
        <w:t>Совет депутатов Кочкуровского сельского поселения РЕШАЕТ:</w:t>
      </w:r>
    </w:p>
    <w:p w:rsidR="00D87344" w:rsidRPr="00ED4316" w:rsidRDefault="0018305D" w:rsidP="00ED4316">
      <w:pPr>
        <w:ind w:firstLine="709"/>
        <w:jc w:val="both"/>
        <w:rPr>
          <w:rFonts w:ascii="Arial" w:hAnsi="Arial" w:cs="Arial"/>
          <w:color w:val="000000"/>
        </w:rPr>
      </w:pPr>
      <w:r w:rsidRPr="000B1624">
        <w:rPr>
          <w:rFonts w:ascii="Arial" w:hAnsi="Arial" w:cs="Arial"/>
        </w:rPr>
        <w:t>1.</w:t>
      </w:r>
      <w:r w:rsidR="00ED4316">
        <w:rPr>
          <w:rFonts w:ascii="Arial" w:hAnsi="Arial" w:cs="Arial"/>
        </w:rPr>
        <w:t xml:space="preserve"> </w:t>
      </w:r>
      <w:r w:rsidRPr="000B1624">
        <w:rPr>
          <w:rFonts w:ascii="Arial" w:hAnsi="Arial" w:cs="Arial"/>
        </w:rPr>
        <w:t>Обнар</w:t>
      </w:r>
      <w:r w:rsidR="00D87344" w:rsidRPr="000B1624">
        <w:rPr>
          <w:rFonts w:ascii="Arial" w:hAnsi="Arial" w:cs="Arial"/>
        </w:rPr>
        <w:t>одовать путем опубликования в И</w:t>
      </w:r>
      <w:r w:rsidRPr="000B1624">
        <w:rPr>
          <w:rFonts w:ascii="Arial" w:hAnsi="Arial" w:cs="Arial"/>
        </w:rPr>
        <w:t>нформационном бюллетене</w:t>
      </w:r>
      <w:r w:rsidR="00D87344" w:rsidRPr="000B1624">
        <w:rPr>
          <w:rFonts w:ascii="Arial" w:hAnsi="Arial" w:cs="Arial"/>
        </w:rPr>
        <w:t xml:space="preserve"> Кочкуровского сельского поселения, в сети Интернет</w:t>
      </w:r>
      <w:r w:rsidRPr="000B1624">
        <w:rPr>
          <w:rFonts w:ascii="Arial" w:hAnsi="Arial" w:cs="Arial"/>
        </w:rPr>
        <w:t xml:space="preserve"> и вынести на публичные слушания </w:t>
      </w:r>
      <w:r w:rsidR="00817998">
        <w:rPr>
          <w:rFonts w:ascii="Arial" w:hAnsi="Arial" w:cs="Arial"/>
        </w:rPr>
        <w:t>вопрос о</w:t>
      </w:r>
      <w:r w:rsidR="00ED4316" w:rsidRPr="00ED4316">
        <w:rPr>
          <w:rFonts w:ascii="Arial" w:hAnsi="Arial" w:cs="Arial"/>
        </w:rPr>
        <w:t xml:space="preserve"> утверждени</w:t>
      </w:r>
      <w:r w:rsidR="00817998">
        <w:rPr>
          <w:rFonts w:ascii="Arial" w:hAnsi="Arial" w:cs="Arial"/>
        </w:rPr>
        <w:t>и</w:t>
      </w:r>
      <w:r w:rsidR="00ED4316" w:rsidRPr="00ED4316">
        <w:rPr>
          <w:rFonts w:ascii="Arial" w:hAnsi="Arial" w:cs="Arial"/>
        </w:rPr>
        <w:t xml:space="preserve"> документации по планировке территории (проекта планировки территории проекта межевания территории), «Строительство подъезда от автомобильной дороги</w:t>
      </w:r>
      <w:r w:rsidR="00ED4316">
        <w:rPr>
          <w:rFonts w:ascii="Arial" w:hAnsi="Arial" w:cs="Arial"/>
        </w:rPr>
        <w:t xml:space="preserve"> </w:t>
      </w:r>
      <w:r w:rsidR="00ED4316" w:rsidRPr="00ED4316">
        <w:rPr>
          <w:rFonts w:ascii="Arial" w:hAnsi="Arial" w:cs="Arial"/>
        </w:rPr>
        <w:t>г. Саранск - с. Кочкурово - граница Пензенской области к ул. Нагорная в с. Кочкурово Кочкуровского муниципального района Республики Мордовия»</w:t>
      </w:r>
    </w:p>
    <w:p w:rsidR="0018305D" w:rsidRPr="000B1624" w:rsidRDefault="0018305D" w:rsidP="0018305D">
      <w:pPr>
        <w:ind w:firstLine="709"/>
        <w:jc w:val="both"/>
        <w:rPr>
          <w:rFonts w:ascii="Arial" w:hAnsi="Arial" w:cs="Arial"/>
        </w:rPr>
      </w:pPr>
      <w:r w:rsidRPr="000B1624">
        <w:rPr>
          <w:rFonts w:ascii="Arial" w:hAnsi="Arial" w:cs="Arial"/>
        </w:rPr>
        <w:t xml:space="preserve">2. </w:t>
      </w:r>
      <w:r w:rsidR="00D87344" w:rsidRPr="000B1624">
        <w:rPr>
          <w:rFonts w:ascii="Arial" w:hAnsi="Arial" w:cs="Arial"/>
        </w:rPr>
        <w:t>Определить место и время проведения пу</w:t>
      </w:r>
      <w:r w:rsidRPr="000B1624">
        <w:rPr>
          <w:rFonts w:ascii="Arial" w:hAnsi="Arial" w:cs="Arial"/>
        </w:rPr>
        <w:t>бличных слушаний</w:t>
      </w:r>
      <w:r w:rsidR="00D87344" w:rsidRPr="000B1624">
        <w:rPr>
          <w:rFonts w:ascii="Arial" w:hAnsi="Arial" w:cs="Arial"/>
        </w:rPr>
        <w:t xml:space="preserve">: Республика Мордовия, Кочкуровский район, с. Кочкурово, ул. Советская, д.70 </w:t>
      </w:r>
      <w:r w:rsidR="002301C4" w:rsidRPr="000B1624">
        <w:rPr>
          <w:rFonts w:ascii="Arial" w:hAnsi="Arial" w:cs="Arial"/>
        </w:rPr>
        <w:t xml:space="preserve">здание администрации Кочкуровского сельского поселения </w:t>
      </w:r>
      <w:r w:rsidR="0064281E">
        <w:rPr>
          <w:rFonts w:ascii="Arial" w:hAnsi="Arial" w:cs="Arial"/>
        </w:rPr>
        <w:t>7</w:t>
      </w:r>
      <w:r w:rsidR="00473FA2">
        <w:rPr>
          <w:rFonts w:ascii="Arial" w:hAnsi="Arial" w:cs="Arial"/>
        </w:rPr>
        <w:t xml:space="preserve"> июля</w:t>
      </w:r>
      <w:r w:rsidR="002301C4" w:rsidRPr="000B1624">
        <w:rPr>
          <w:rFonts w:ascii="Arial" w:hAnsi="Arial" w:cs="Arial"/>
        </w:rPr>
        <w:t xml:space="preserve"> 201</w:t>
      </w:r>
      <w:r w:rsidR="00175FF2" w:rsidRPr="000B1624">
        <w:rPr>
          <w:rFonts w:ascii="Arial" w:hAnsi="Arial" w:cs="Arial"/>
        </w:rPr>
        <w:t>7</w:t>
      </w:r>
      <w:r w:rsidR="002301C4" w:rsidRPr="000B1624">
        <w:rPr>
          <w:rFonts w:ascii="Arial" w:hAnsi="Arial" w:cs="Arial"/>
        </w:rPr>
        <w:t xml:space="preserve"> года в </w:t>
      </w:r>
      <w:r w:rsidR="00473FA2">
        <w:rPr>
          <w:rFonts w:ascii="Arial" w:hAnsi="Arial" w:cs="Arial"/>
        </w:rPr>
        <w:t>17</w:t>
      </w:r>
      <w:r w:rsidR="002301C4" w:rsidRPr="000B1624">
        <w:rPr>
          <w:rFonts w:ascii="Arial" w:hAnsi="Arial" w:cs="Arial"/>
        </w:rPr>
        <w:t xml:space="preserve"> часов </w:t>
      </w:r>
      <w:r w:rsidR="00473FA2">
        <w:rPr>
          <w:rFonts w:ascii="Arial" w:hAnsi="Arial" w:cs="Arial"/>
        </w:rPr>
        <w:t>30</w:t>
      </w:r>
      <w:r w:rsidR="002301C4" w:rsidRPr="000B1624">
        <w:rPr>
          <w:rFonts w:ascii="Arial" w:hAnsi="Arial" w:cs="Arial"/>
        </w:rPr>
        <w:t xml:space="preserve"> минут.</w:t>
      </w:r>
    </w:p>
    <w:p w:rsidR="0018305D" w:rsidRPr="000B1624" w:rsidRDefault="0018305D" w:rsidP="00175FF2">
      <w:pPr>
        <w:ind w:firstLine="708"/>
        <w:jc w:val="both"/>
        <w:rPr>
          <w:rFonts w:ascii="Arial" w:hAnsi="Arial" w:cs="Arial"/>
        </w:rPr>
      </w:pPr>
      <w:r w:rsidRPr="000B1624">
        <w:rPr>
          <w:rFonts w:ascii="Arial" w:hAnsi="Arial" w:cs="Arial"/>
        </w:rPr>
        <w:t xml:space="preserve">3. Утвердить </w:t>
      </w:r>
      <w:r w:rsidR="002301C4" w:rsidRPr="000B1624">
        <w:rPr>
          <w:rFonts w:ascii="Arial" w:hAnsi="Arial" w:cs="Arial"/>
        </w:rPr>
        <w:t xml:space="preserve">прилагаемый </w:t>
      </w:r>
      <w:r w:rsidRPr="000B1624">
        <w:rPr>
          <w:rFonts w:ascii="Arial" w:hAnsi="Arial" w:cs="Arial"/>
        </w:rPr>
        <w:t xml:space="preserve">состав рабочей группы по организации и проведению публичных слушаний по </w:t>
      </w:r>
      <w:r w:rsidR="000E65F2">
        <w:rPr>
          <w:rFonts w:ascii="Arial" w:hAnsi="Arial" w:cs="Arial"/>
        </w:rPr>
        <w:t>вопросу о</w:t>
      </w:r>
      <w:r w:rsidR="00ED4316" w:rsidRPr="00ED4316">
        <w:rPr>
          <w:rFonts w:ascii="Arial" w:hAnsi="Arial" w:cs="Arial"/>
        </w:rPr>
        <w:t xml:space="preserve"> утверждени</w:t>
      </w:r>
      <w:r w:rsidR="000E65F2">
        <w:rPr>
          <w:rFonts w:ascii="Arial" w:hAnsi="Arial" w:cs="Arial"/>
        </w:rPr>
        <w:t>и</w:t>
      </w:r>
      <w:r w:rsidR="00ED4316" w:rsidRPr="00ED4316">
        <w:rPr>
          <w:rFonts w:ascii="Arial" w:hAnsi="Arial" w:cs="Arial"/>
        </w:rPr>
        <w:t xml:space="preserve"> документации по планировке территории (проекта планировки территории проекта межевания территории), «Строительство подъезда от автомобильной дороги</w:t>
      </w:r>
      <w:r w:rsidR="00ED4316">
        <w:rPr>
          <w:rFonts w:ascii="Arial" w:hAnsi="Arial" w:cs="Arial"/>
        </w:rPr>
        <w:t xml:space="preserve"> </w:t>
      </w:r>
      <w:r w:rsidR="00ED4316" w:rsidRPr="00ED4316">
        <w:rPr>
          <w:rFonts w:ascii="Arial" w:hAnsi="Arial" w:cs="Arial"/>
        </w:rPr>
        <w:t>г. Саранск - с. Кочкурово - граница Пензенской области к ул. Нагорная в с. Кочкурово Кочкуровского муниципального района Республики Мордовия»</w:t>
      </w:r>
      <w:r w:rsidR="002301C4" w:rsidRPr="000B1624">
        <w:rPr>
          <w:rFonts w:ascii="Arial" w:hAnsi="Arial" w:cs="Arial"/>
        </w:rPr>
        <w:t>. (Приложение №</w:t>
      </w:r>
      <w:r w:rsidR="00817998">
        <w:rPr>
          <w:rFonts w:ascii="Arial" w:hAnsi="Arial" w:cs="Arial"/>
        </w:rPr>
        <w:t>1</w:t>
      </w:r>
      <w:r w:rsidRPr="000B1624">
        <w:rPr>
          <w:rFonts w:ascii="Arial" w:hAnsi="Arial" w:cs="Arial"/>
        </w:rPr>
        <w:t>).</w:t>
      </w:r>
    </w:p>
    <w:p w:rsidR="0018305D" w:rsidRPr="000B1624" w:rsidRDefault="00733CD5" w:rsidP="0018305D">
      <w:pPr>
        <w:ind w:firstLine="709"/>
        <w:jc w:val="both"/>
        <w:rPr>
          <w:rFonts w:ascii="Arial" w:hAnsi="Arial" w:cs="Arial"/>
        </w:rPr>
      </w:pPr>
      <w:r w:rsidRPr="000B1624">
        <w:rPr>
          <w:rFonts w:ascii="Arial" w:hAnsi="Arial" w:cs="Arial"/>
        </w:rPr>
        <w:t xml:space="preserve">4. Предложения по вопросу, указанному в пункте 1 настоящего решения, </w:t>
      </w:r>
      <w:r w:rsidR="0018305D" w:rsidRPr="000B1624">
        <w:rPr>
          <w:rFonts w:ascii="Arial" w:hAnsi="Arial" w:cs="Arial"/>
        </w:rPr>
        <w:t>принимаются и уч</w:t>
      </w:r>
      <w:r w:rsidR="00480B0A" w:rsidRPr="000B1624">
        <w:rPr>
          <w:rFonts w:ascii="Arial" w:hAnsi="Arial" w:cs="Arial"/>
        </w:rPr>
        <w:t xml:space="preserve">итываются рабочей группой </w:t>
      </w:r>
      <w:r w:rsidR="00A3614A" w:rsidRPr="000B1624">
        <w:rPr>
          <w:rFonts w:ascii="Arial" w:hAnsi="Arial" w:cs="Arial"/>
        </w:rPr>
        <w:t>п</w:t>
      </w:r>
      <w:r w:rsidR="00480B0A" w:rsidRPr="000B1624">
        <w:rPr>
          <w:rFonts w:ascii="Arial" w:hAnsi="Arial" w:cs="Arial"/>
        </w:rPr>
        <w:t xml:space="preserve">о </w:t>
      </w:r>
      <w:r w:rsidR="0064281E">
        <w:rPr>
          <w:rFonts w:ascii="Arial" w:hAnsi="Arial" w:cs="Arial"/>
        </w:rPr>
        <w:t>7</w:t>
      </w:r>
      <w:r w:rsidR="00473FA2">
        <w:rPr>
          <w:rFonts w:ascii="Arial" w:hAnsi="Arial" w:cs="Arial"/>
        </w:rPr>
        <w:t xml:space="preserve"> июля</w:t>
      </w:r>
      <w:r w:rsidRPr="000B1624">
        <w:rPr>
          <w:rFonts w:ascii="Arial" w:hAnsi="Arial" w:cs="Arial"/>
        </w:rPr>
        <w:t xml:space="preserve"> 201</w:t>
      </w:r>
      <w:r w:rsidR="00175FF2" w:rsidRPr="000B1624">
        <w:rPr>
          <w:rFonts w:ascii="Arial" w:hAnsi="Arial" w:cs="Arial"/>
        </w:rPr>
        <w:t>7</w:t>
      </w:r>
      <w:r w:rsidR="0018305D" w:rsidRPr="000B1624">
        <w:rPr>
          <w:rFonts w:ascii="Arial" w:hAnsi="Arial" w:cs="Arial"/>
        </w:rPr>
        <w:t xml:space="preserve"> года в соответствии с формой внесения предложений</w:t>
      </w:r>
      <w:r w:rsidRPr="000B1624">
        <w:rPr>
          <w:rFonts w:ascii="Arial" w:hAnsi="Arial" w:cs="Arial"/>
        </w:rPr>
        <w:t xml:space="preserve"> (Приложение </w:t>
      </w:r>
      <w:r w:rsidR="00175FF2" w:rsidRPr="000B1624">
        <w:rPr>
          <w:rFonts w:ascii="Arial" w:hAnsi="Arial" w:cs="Arial"/>
        </w:rPr>
        <w:t>№</w:t>
      </w:r>
      <w:r w:rsidR="00817998">
        <w:rPr>
          <w:rFonts w:ascii="Arial" w:hAnsi="Arial" w:cs="Arial"/>
        </w:rPr>
        <w:t>2</w:t>
      </w:r>
      <w:r w:rsidRPr="000B1624">
        <w:rPr>
          <w:rFonts w:ascii="Arial" w:hAnsi="Arial" w:cs="Arial"/>
        </w:rPr>
        <w:t>)</w:t>
      </w:r>
      <w:r w:rsidR="00A4439B" w:rsidRPr="000B1624">
        <w:rPr>
          <w:rFonts w:ascii="Arial" w:hAnsi="Arial" w:cs="Arial"/>
        </w:rPr>
        <w:t xml:space="preserve"> по адресу: </w:t>
      </w:r>
      <w:r w:rsidR="00B66659" w:rsidRPr="000B1624">
        <w:rPr>
          <w:rFonts w:ascii="Arial" w:hAnsi="Arial" w:cs="Arial"/>
        </w:rPr>
        <w:t xml:space="preserve">Республика Мордовия, Кочкуровский район, с. Кочкурово, </w:t>
      </w:r>
      <w:r w:rsidR="00A4439B" w:rsidRPr="000B1624">
        <w:rPr>
          <w:rFonts w:ascii="Arial" w:hAnsi="Arial" w:cs="Arial"/>
        </w:rPr>
        <w:t>ул. Советск</w:t>
      </w:r>
      <w:r w:rsidR="00207084" w:rsidRPr="000B1624">
        <w:rPr>
          <w:rFonts w:ascii="Arial" w:hAnsi="Arial" w:cs="Arial"/>
        </w:rPr>
        <w:t>ая д.</w:t>
      </w:r>
      <w:r w:rsidR="00473FA2">
        <w:rPr>
          <w:rFonts w:ascii="Arial" w:hAnsi="Arial" w:cs="Arial"/>
        </w:rPr>
        <w:t xml:space="preserve"> </w:t>
      </w:r>
      <w:r w:rsidR="00207084" w:rsidRPr="000B1624">
        <w:rPr>
          <w:rFonts w:ascii="Arial" w:hAnsi="Arial" w:cs="Arial"/>
        </w:rPr>
        <w:t>70, тел. 2-19-92, с 9 ча</w:t>
      </w:r>
      <w:r w:rsidR="00E4141B" w:rsidRPr="000B1624">
        <w:rPr>
          <w:rFonts w:ascii="Arial" w:hAnsi="Arial" w:cs="Arial"/>
        </w:rPr>
        <w:t>сов 00 минут</w:t>
      </w:r>
      <w:r w:rsidR="0018305D" w:rsidRPr="000B1624">
        <w:rPr>
          <w:rFonts w:ascii="Arial" w:hAnsi="Arial" w:cs="Arial"/>
        </w:rPr>
        <w:t xml:space="preserve"> до </w:t>
      </w:r>
      <w:r w:rsidR="00E4141B" w:rsidRPr="000B1624">
        <w:rPr>
          <w:rFonts w:ascii="Arial" w:hAnsi="Arial" w:cs="Arial"/>
        </w:rPr>
        <w:t>1</w:t>
      </w:r>
      <w:r w:rsidR="00175FF2" w:rsidRPr="000B1624">
        <w:rPr>
          <w:rFonts w:ascii="Arial" w:hAnsi="Arial" w:cs="Arial"/>
        </w:rPr>
        <w:t>8</w:t>
      </w:r>
      <w:r w:rsidR="00E4141B" w:rsidRPr="000B1624">
        <w:rPr>
          <w:rFonts w:ascii="Arial" w:hAnsi="Arial" w:cs="Arial"/>
        </w:rPr>
        <w:t xml:space="preserve"> часов 00 минут</w:t>
      </w:r>
      <w:r w:rsidR="0018305D" w:rsidRPr="000B1624">
        <w:rPr>
          <w:rFonts w:ascii="Arial" w:hAnsi="Arial" w:cs="Arial"/>
        </w:rPr>
        <w:t>, кроме субботы и воскресенья.</w:t>
      </w:r>
    </w:p>
    <w:p w:rsidR="0018305D" w:rsidRPr="000B1624" w:rsidRDefault="0018305D" w:rsidP="0018305D">
      <w:pPr>
        <w:ind w:firstLine="709"/>
        <w:jc w:val="both"/>
        <w:rPr>
          <w:rFonts w:ascii="Arial" w:hAnsi="Arial" w:cs="Arial"/>
        </w:rPr>
      </w:pPr>
      <w:r w:rsidRPr="000B1624">
        <w:rPr>
          <w:rFonts w:ascii="Arial" w:hAnsi="Arial" w:cs="Arial"/>
        </w:rPr>
        <w:t xml:space="preserve">5. Обсуждение </w:t>
      </w:r>
      <w:r w:rsidR="00817998">
        <w:rPr>
          <w:rFonts w:ascii="Arial" w:hAnsi="Arial" w:cs="Arial"/>
        </w:rPr>
        <w:t>вопроса</w:t>
      </w:r>
      <w:r w:rsidR="00E4141B" w:rsidRPr="000B1624">
        <w:rPr>
          <w:rFonts w:ascii="Arial" w:hAnsi="Arial" w:cs="Arial"/>
        </w:rPr>
        <w:t>,</w:t>
      </w:r>
      <w:r w:rsidRPr="000B1624">
        <w:rPr>
          <w:rFonts w:ascii="Arial" w:hAnsi="Arial" w:cs="Arial"/>
        </w:rPr>
        <w:t xml:space="preserve"> </w:t>
      </w:r>
      <w:r w:rsidR="00E4141B" w:rsidRPr="000B1624">
        <w:rPr>
          <w:rFonts w:ascii="Arial" w:hAnsi="Arial" w:cs="Arial"/>
        </w:rPr>
        <w:t xml:space="preserve">указанного в пункте 1 настоящего решения, </w:t>
      </w:r>
      <w:r w:rsidRPr="000B1624">
        <w:rPr>
          <w:rFonts w:ascii="Arial" w:hAnsi="Arial" w:cs="Arial"/>
        </w:rPr>
        <w:t>осуществляется в порядке, установленном Положением о порядке проведения публичных слушаний в Кочкуровском сельском поселении.</w:t>
      </w:r>
    </w:p>
    <w:p w:rsidR="0018305D" w:rsidRPr="000B1624" w:rsidRDefault="0018305D" w:rsidP="0018305D">
      <w:pPr>
        <w:ind w:firstLine="709"/>
        <w:jc w:val="both"/>
        <w:rPr>
          <w:rFonts w:ascii="Arial" w:hAnsi="Arial" w:cs="Arial"/>
        </w:rPr>
      </w:pPr>
      <w:r w:rsidRPr="000B1624">
        <w:rPr>
          <w:rFonts w:ascii="Arial" w:hAnsi="Arial" w:cs="Arial"/>
        </w:rPr>
        <w:t>6. Настоящее решение вступает в силу со дня его официального опубликования.</w:t>
      </w:r>
    </w:p>
    <w:p w:rsidR="00ED4316" w:rsidRDefault="00ED4316" w:rsidP="00EF13A3">
      <w:pPr>
        <w:rPr>
          <w:rFonts w:ascii="Arial" w:hAnsi="Arial" w:cs="Arial"/>
          <w:color w:val="000000"/>
        </w:rPr>
      </w:pPr>
    </w:p>
    <w:p w:rsidR="00363609" w:rsidRDefault="00363609" w:rsidP="00ED4316">
      <w:pPr>
        <w:ind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Заместитель председателя Совета депутатов</w:t>
      </w:r>
    </w:p>
    <w:p w:rsidR="0018305D" w:rsidRPr="00ED4316" w:rsidRDefault="0018305D" w:rsidP="00ED4316">
      <w:pPr>
        <w:ind w:firstLine="708"/>
        <w:rPr>
          <w:rFonts w:ascii="Arial" w:hAnsi="Arial" w:cs="Arial"/>
          <w:color w:val="000000"/>
        </w:rPr>
      </w:pPr>
      <w:r w:rsidRPr="00ED4316">
        <w:rPr>
          <w:rFonts w:ascii="Arial" w:hAnsi="Arial" w:cs="Arial"/>
          <w:color w:val="000000"/>
        </w:rPr>
        <w:t>Кочкуровского</w:t>
      </w:r>
      <w:r w:rsidR="00363609">
        <w:rPr>
          <w:rFonts w:ascii="Arial" w:hAnsi="Arial" w:cs="Arial"/>
          <w:color w:val="000000"/>
        </w:rPr>
        <w:t xml:space="preserve"> </w:t>
      </w:r>
      <w:r w:rsidR="00EF13A3" w:rsidRPr="00ED4316">
        <w:rPr>
          <w:rFonts w:ascii="Arial" w:hAnsi="Arial" w:cs="Arial"/>
          <w:color w:val="000000"/>
        </w:rPr>
        <w:t>сельского поселения</w:t>
      </w:r>
      <w:r w:rsidR="00363609">
        <w:rPr>
          <w:rFonts w:ascii="Arial" w:hAnsi="Arial" w:cs="Arial"/>
          <w:color w:val="000000"/>
        </w:rPr>
        <w:tab/>
      </w:r>
      <w:r w:rsidR="00363609">
        <w:rPr>
          <w:rFonts w:ascii="Arial" w:hAnsi="Arial" w:cs="Arial"/>
          <w:color w:val="000000"/>
        </w:rPr>
        <w:tab/>
      </w:r>
      <w:r w:rsidR="00363609">
        <w:rPr>
          <w:rFonts w:ascii="Arial" w:hAnsi="Arial" w:cs="Arial"/>
          <w:color w:val="000000"/>
        </w:rPr>
        <w:tab/>
      </w:r>
      <w:r w:rsidR="00363609">
        <w:rPr>
          <w:rFonts w:ascii="Arial" w:hAnsi="Arial" w:cs="Arial"/>
          <w:color w:val="000000"/>
        </w:rPr>
        <w:tab/>
      </w:r>
      <w:r w:rsidR="00363609">
        <w:rPr>
          <w:rFonts w:ascii="Arial" w:hAnsi="Arial" w:cs="Arial"/>
          <w:color w:val="000000"/>
        </w:rPr>
        <w:tab/>
      </w:r>
      <w:r w:rsidR="00363609">
        <w:rPr>
          <w:rFonts w:ascii="Arial" w:hAnsi="Arial" w:cs="Arial"/>
          <w:color w:val="000000"/>
        </w:rPr>
        <w:tab/>
        <w:t>Е.И. Будаева</w:t>
      </w:r>
    </w:p>
    <w:p w:rsidR="00817998" w:rsidRDefault="00817998" w:rsidP="00652CE7">
      <w:pPr>
        <w:jc w:val="right"/>
        <w:rPr>
          <w:rFonts w:ascii="Arial" w:hAnsi="Arial" w:cs="Arial"/>
          <w:b/>
          <w:sz w:val="28"/>
          <w:szCs w:val="28"/>
        </w:rPr>
      </w:pPr>
    </w:p>
    <w:p w:rsidR="00E844B7" w:rsidRDefault="00E844B7" w:rsidP="00652CE7">
      <w:pPr>
        <w:jc w:val="right"/>
        <w:rPr>
          <w:rFonts w:ascii="Arial" w:hAnsi="Arial" w:cs="Arial"/>
          <w:b/>
          <w:sz w:val="28"/>
          <w:szCs w:val="28"/>
        </w:rPr>
      </w:pPr>
    </w:p>
    <w:p w:rsidR="00515064" w:rsidRPr="005410FA" w:rsidRDefault="00730901" w:rsidP="00515064">
      <w:pPr>
        <w:jc w:val="center"/>
        <w:rPr>
          <w:rFonts w:ascii="Book Antiqua" w:hAnsi="Book Antiqua"/>
          <w:b/>
          <w:color w:val="010175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182880</wp:posOffset>
            </wp:positionV>
            <wp:extent cx="2269490" cy="906145"/>
            <wp:effectExtent l="0" t="0" r="0" b="0"/>
            <wp:wrapSquare wrapText="bothSides"/>
            <wp:docPr id="4" name="Рисунок 85" descr="эмблема ц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 descr="эмблема ц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49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5064" w:rsidRPr="005410FA">
        <w:rPr>
          <w:rFonts w:ascii="Book Antiqua" w:hAnsi="Book Antiqua"/>
          <w:b/>
          <w:color w:val="010175"/>
          <w:lang w:eastAsia="en-US"/>
        </w:rPr>
        <w:t>Общество с ограниченной ответственностью</w:t>
      </w:r>
    </w:p>
    <w:p w:rsidR="00515064" w:rsidRPr="005410FA" w:rsidRDefault="00515064" w:rsidP="00515064">
      <w:pPr>
        <w:pBdr>
          <w:bottom w:val="single" w:sz="12" w:space="0" w:color="auto"/>
        </w:pBdr>
        <w:jc w:val="center"/>
        <w:rPr>
          <w:rFonts w:ascii="Book Antiqua" w:hAnsi="Book Antiqua"/>
          <w:color w:val="010175"/>
          <w:sz w:val="48"/>
          <w:szCs w:val="48"/>
          <w:lang w:eastAsia="en-US"/>
        </w:rPr>
      </w:pPr>
      <w:r w:rsidRPr="005410FA">
        <w:rPr>
          <w:rFonts w:ascii="Book Antiqua" w:hAnsi="Book Antiqua"/>
          <w:b/>
          <w:color w:val="010175"/>
          <w:sz w:val="48"/>
          <w:szCs w:val="48"/>
          <w:lang w:eastAsia="en-US"/>
        </w:rPr>
        <w:t>«ВодСтройпроект»</w:t>
      </w:r>
    </w:p>
    <w:p w:rsidR="00515064" w:rsidRPr="005410FA" w:rsidRDefault="00515064" w:rsidP="00515064">
      <w:pPr>
        <w:pBdr>
          <w:bottom w:val="single" w:sz="12" w:space="0" w:color="auto"/>
        </w:pBdr>
        <w:jc w:val="center"/>
        <w:rPr>
          <w:rFonts w:ascii="Book Antiqua" w:hAnsi="Book Antiqua"/>
          <w:sz w:val="20"/>
          <w:szCs w:val="20"/>
          <w:lang w:eastAsia="en-US"/>
        </w:rPr>
      </w:pPr>
    </w:p>
    <w:p w:rsidR="00515064" w:rsidRPr="005410FA" w:rsidRDefault="00515064" w:rsidP="00515064">
      <w:pPr>
        <w:jc w:val="center"/>
        <w:rPr>
          <w:rFonts w:ascii="Book Antiqua" w:hAnsi="Book Antiqua"/>
          <w:b/>
          <w:i/>
          <w:sz w:val="16"/>
          <w:szCs w:val="16"/>
          <w:lang w:eastAsia="en-US"/>
        </w:rPr>
      </w:pPr>
      <w:r w:rsidRPr="005410FA">
        <w:rPr>
          <w:rFonts w:ascii="Book Antiqua" w:hAnsi="Book Antiqua"/>
          <w:b/>
          <w:i/>
          <w:sz w:val="16"/>
          <w:szCs w:val="16"/>
          <w:lang w:eastAsia="en-US"/>
        </w:rPr>
        <w:t>430034  г. Саранск   ул. 1-ая  Промышленная , 25                                                                  тел.: (8342) 72-04-62,  факс: (8342) 72-91-89</w:t>
      </w:r>
    </w:p>
    <w:p w:rsidR="00515064" w:rsidRPr="005410FA" w:rsidRDefault="00515064" w:rsidP="00515064">
      <w:pPr>
        <w:jc w:val="center"/>
        <w:rPr>
          <w:rFonts w:ascii="Book Antiqua" w:hAnsi="Book Antiqua"/>
          <w:b/>
          <w:sz w:val="16"/>
          <w:szCs w:val="16"/>
          <w:lang w:eastAsia="en-US"/>
        </w:rPr>
      </w:pPr>
      <w:r w:rsidRPr="005410FA">
        <w:rPr>
          <w:rFonts w:ascii="Book Antiqua" w:hAnsi="Book Antiqua"/>
          <w:b/>
          <w:i/>
          <w:sz w:val="16"/>
          <w:szCs w:val="16"/>
          <w:lang w:eastAsia="en-US"/>
        </w:rPr>
        <w:t>Свидетельство СРО-II-008-</w:t>
      </w:r>
      <w:r>
        <w:rPr>
          <w:rFonts w:ascii="Book Antiqua" w:hAnsi="Book Antiqua"/>
          <w:b/>
          <w:i/>
          <w:sz w:val="16"/>
          <w:szCs w:val="16"/>
          <w:lang w:eastAsia="en-US"/>
        </w:rPr>
        <w:t>1327009885-24112016-213</w:t>
      </w:r>
    </w:p>
    <w:p w:rsidR="00515064" w:rsidRPr="005410FA" w:rsidRDefault="00515064" w:rsidP="00515064">
      <w:pPr>
        <w:jc w:val="center"/>
        <w:rPr>
          <w:rFonts w:ascii="Book Antiqua" w:hAnsi="Book Antiqua"/>
          <w:b/>
          <w:sz w:val="16"/>
          <w:szCs w:val="16"/>
          <w:lang w:eastAsia="en-US"/>
        </w:rPr>
      </w:pPr>
      <w:r w:rsidRPr="005410FA">
        <w:rPr>
          <w:rFonts w:ascii="Book Antiqua" w:hAnsi="Book Antiqua"/>
          <w:b/>
          <w:i/>
          <w:sz w:val="16"/>
          <w:szCs w:val="16"/>
          <w:lang w:eastAsia="en-US"/>
        </w:rPr>
        <w:t>Свидетельство СРО-И-028-13052010 №109</w:t>
      </w:r>
    </w:p>
    <w:p w:rsidR="00515064" w:rsidRDefault="00515064" w:rsidP="00515064">
      <w:pPr>
        <w:pStyle w:val="5"/>
        <w:rPr>
          <w:rFonts w:ascii="Times New Roman" w:hAnsi="Times New Roman"/>
          <w:color w:val="000000"/>
        </w:rPr>
      </w:pPr>
    </w:p>
    <w:p w:rsidR="00515064" w:rsidRPr="00AC1D42" w:rsidRDefault="00515064" w:rsidP="00515064">
      <w:pPr>
        <w:rPr>
          <w:rFonts w:ascii="Book Antiqua" w:hAnsi="Book Antiqua"/>
          <w:i/>
          <w:sz w:val="28"/>
          <w:szCs w:val="28"/>
        </w:rPr>
      </w:pPr>
      <w:r w:rsidRPr="00AC1D42">
        <w:rPr>
          <w:rFonts w:ascii="Book Antiqua" w:hAnsi="Book Antiqua"/>
          <w:i/>
          <w:sz w:val="28"/>
          <w:szCs w:val="28"/>
        </w:rPr>
        <w:t xml:space="preserve">Заказчик: </w:t>
      </w:r>
      <w:r>
        <w:rPr>
          <w:rFonts w:ascii="Book Antiqua" w:hAnsi="Book Antiqua"/>
          <w:i/>
          <w:sz w:val="28"/>
          <w:szCs w:val="28"/>
        </w:rPr>
        <w:t xml:space="preserve"> ИП Глава КФХ Циркина Ж.В.</w:t>
      </w:r>
    </w:p>
    <w:p w:rsidR="00515064" w:rsidRDefault="00515064" w:rsidP="00515064"/>
    <w:p w:rsidR="00515064" w:rsidRPr="002B43A3" w:rsidRDefault="00515064" w:rsidP="00515064">
      <w:pPr>
        <w:spacing w:line="250" w:lineRule="exact"/>
        <w:rPr>
          <w:rFonts w:ascii="Book Antiqua" w:eastAsia="Arial Unicode MS" w:hAnsi="Book Antiqua"/>
          <w:i/>
          <w:spacing w:val="1"/>
          <w:sz w:val="28"/>
          <w:szCs w:val="28"/>
        </w:rPr>
      </w:pPr>
      <w:r w:rsidRPr="002B43A3">
        <w:rPr>
          <w:rFonts w:ascii="Book Antiqua" w:eastAsia="Arial Unicode MS" w:hAnsi="Book Antiqua"/>
          <w:bCs/>
          <w:i/>
          <w:spacing w:val="1"/>
          <w:sz w:val="28"/>
          <w:szCs w:val="28"/>
        </w:rPr>
        <w:t>Место строительства:</w:t>
      </w:r>
      <w:r w:rsidRPr="002B43A3">
        <w:rPr>
          <w:rFonts w:ascii="Book Antiqua" w:eastAsia="Arial Unicode MS" w:hAnsi="Book Antiqua"/>
          <w:i/>
          <w:spacing w:val="1"/>
          <w:sz w:val="28"/>
          <w:szCs w:val="28"/>
        </w:rPr>
        <w:t xml:space="preserve"> </w:t>
      </w:r>
      <w:r>
        <w:rPr>
          <w:rFonts w:ascii="Book Antiqua" w:eastAsia="Arial Unicode MS" w:hAnsi="Book Antiqua"/>
          <w:i/>
          <w:spacing w:val="1"/>
          <w:sz w:val="28"/>
          <w:szCs w:val="28"/>
        </w:rPr>
        <w:t>РМ, Кочкуровский район Республика Мордовия</w:t>
      </w:r>
    </w:p>
    <w:p w:rsidR="00515064" w:rsidRPr="00FE0C87" w:rsidRDefault="00515064" w:rsidP="00515064"/>
    <w:p w:rsidR="00515064" w:rsidRDefault="00515064" w:rsidP="00515064">
      <w:pPr>
        <w:pStyle w:val="a6"/>
        <w:spacing w:before="60"/>
      </w:pPr>
    </w:p>
    <w:p w:rsidR="00515064" w:rsidRDefault="00515064" w:rsidP="00515064">
      <w:pPr>
        <w:pStyle w:val="a6"/>
        <w:spacing w:before="60"/>
      </w:pPr>
    </w:p>
    <w:p w:rsidR="00515064" w:rsidRPr="00BC578C" w:rsidRDefault="00515064" w:rsidP="00515064">
      <w:pPr>
        <w:spacing w:line="322" w:lineRule="exact"/>
        <w:ind w:left="1118" w:right="787"/>
        <w:jc w:val="center"/>
        <w:rPr>
          <w:rFonts w:eastAsia="Arial Unicode MS"/>
          <w:b/>
          <w:bCs/>
          <w:spacing w:val="1"/>
          <w:sz w:val="28"/>
          <w:szCs w:val="28"/>
        </w:rPr>
      </w:pPr>
      <w:r w:rsidRPr="002B43A3">
        <w:rPr>
          <w:rFonts w:eastAsia="Arial Unicode MS"/>
          <w:b/>
          <w:bCs/>
          <w:spacing w:val="1"/>
          <w:sz w:val="28"/>
          <w:szCs w:val="28"/>
        </w:rPr>
        <w:t>ДОКУМЕНТАЦИЯ ПО ПЛАНИРОВКЕ ТЕРРИТОРИИ</w:t>
      </w:r>
      <w:r w:rsidRPr="002B43A3">
        <w:rPr>
          <w:rFonts w:eastAsia="Arial Unicode MS"/>
          <w:b/>
          <w:bCs/>
          <w:spacing w:val="1"/>
          <w:sz w:val="28"/>
          <w:szCs w:val="28"/>
        </w:rPr>
        <w:br/>
        <w:t>(ПРОЕКТ ПЛАНИРОВКИ ТЕРРИТОРИИ</w:t>
      </w:r>
      <w:r w:rsidRPr="002B43A3">
        <w:rPr>
          <w:rFonts w:eastAsia="Arial Unicode MS"/>
          <w:b/>
          <w:bCs/>
          <w:spacing w:val="1"/>
          <w:sz w:val="28"/>
          <w:szCs w:val="28"/>
        </w:rPr>
        <w:br/>
        <w:t>ПРОЕКТ МЕЖЕВАНИЯ ТЕРРИТОРИИ),</w:t>
      </w:r>
      <w:r w:rsidRPr="002B43A3">
        <w:rPr>
          <w:rFonts w:eastAsia="Arial Unicode MS"/>
          <w:b/>
          <w:bCs/>
          <w:spacing w:val="1"/>
          <w:sz w:val="28"/>
          <w:szCs w:val="28"/>
        </w:rPr>
        <w:br/>
      </w:r>
      <w:r w:rsidRPr="00BC578C">
        <w:rPr>
          <w:b/>
          <w:sz w:val="28"/>
          <w:szCs w:val="28"/>
        </w:rPr>
        <w:t xml:space="preserve">«Строительство подъезда от автомобильной дороги г. Саранск-с.Кочкурово-граница Пензенской области к ул. Нагорная в с. Кочкурово Кочкуровского муниципального района Республики Мордовия» </w:t>
      </w:r>
    </w:p>
    <w:p w:rsidR="00515064" w:rsidRDefault="00515064" w:rsidP="00515064">
      <w:pPr>
        <w:pStyle w:val="a6"/>
        <w:spacing w:before="60"/>
      </w:pPr>
    </w:p>
    <w:p w:rsidR="00515064" w:rsidRDefault="00515064" w:rsidP="00515064">
      <w:pPr>
        <w:pStyle w:val="a6"/>
        <w:spacing w:before="60"/>
      </w:pPr>
    </w:p>
    <w:p w:rsidR="00515064" w:rsidRDefault="00515064" w:rsidP="00515064">
      <w:pPr>
        <w:pStyle w:val="a6"/>
        <w:spacing w:before="60"/>
      </w:pPr>
    </w:p>
    <w:p w:rsidR="00515064" w:rsidRDefault="00515064" w:rsidP="00515064">
      <w:pPr>
        <w:pStyle w:val="a6"/>
        <w:spacing w:before="60"/>
      </w:pPr>
      <w:r>
        <w:t>ТОМ 1. Пояснительная записка</w:t>
      </w:r>
    </w:p>
    <w:p w:rsidR="00515064" w:rsidRDefault="00515064" w:rsidP="00515064">
      <w:pPr>
        <w:pStyle w:val="a6"/>
        <w:spacing w:before="60"/>
      </w:pPr>
      <w:r>
        <w:t xml:space="preserve">       Графическая часть</w:t>
      </w:r>
    </w:p>
    <w:p w:rsidR="00515064" w:rsidRDefault="00515064" w:rsidP="00515064">
      <w:pPr>
        <w:pStyle w:val="a6"/>
        <w:spacing w:before="60"/>
      </w:pPr>
    </w:p>
    <w:p w:rsidR="00515064" w:rsidRDefault="00515064" w:rsidP="00515064">
      <w:pPr>
        <w:pStyle w:val="a6"/>
        <w:spacing w:before="60"/>
        <w:jc w:val="left"/>
        <w:rPr>
          <w:b w:val="0"/>
          <w:sz w:val="24"/>
          <w:szCs w:val="24"/>
        </w:rPr>
      </w:pPr>
    </w:p>
    <w:p w:rsidR="00515064" w:rsidRDefault="00515064" w:rsidP="00515064">
      <w:pPr>
        <w:pStyle w:val="a6"/>
        <w:spacing w:before="60"/>
      </w:pPr>
      <w:r>
        <w:t>№25/ПР-2017</w:t>
      </w:r>
    </w:p>
    <w:p w:rsidR="00515064" w:rsidRDefault="00515064" w:rsidP="00515064">
      <w:pPr>
        <w:pStyle w:val="5"/>
      </w:pPr>
    </w:p>
    <w:p w:rsidR="00515064" w:rsidRPr="006F5008" w:rsidRDefault="00515064" w:rsidP="00515064">
      <w:pPr>
        <w:pStyle w:val="5"/>
      </w:pPr>
    </w:p>
    <w:p w:rsidR="00515064" w:rsidRDefault="00515064" w:rsidP="00515064">
      <w:pPr>
        <w:jc w:val="center"/>
      </w:pPr>
    </w:p>
    <w:p w:rsidR="00515064" w:rsidRDefault="00515064" w:rsidP="00515064">
      <w:pPr>
        <w:jc w:val="center"/>
      </w:pPr>
    </w:p>
    <w:p w:rsidR="00515064" w:rsidRDefault="00515064" w:rsidP="00515064">
      <w:pPr>
        <w:jc w:val="center"/>
      </w:pPr>
    </w:p>
    <w:p w:rsidR="00515064" w:rsidRDefault="00515064" w:rsidP="00515064">
      <w:pPr>
        <w:jc w:val="center"/>
      </w:pPr>
    </w:p>
    <w:p w:rsidR="00515064" w:rsidRDefault="00515064" w:rsidP="00515064">
      <w:pPr>
        <w:jc w:val="center"/>
      </w:pPr>
    </w:p>
    <w:p w:rsidR="00515064" w:rsidRDefault="00515064" w:rsidP="00515064">
      <w:pPr>
        <w:jc w:val="center"/>
        <w:rPr>
          <w:rFonts w:ascii="Book Antiqua" w:hAnsi="Book Antiqua"/>
          <w:b/>
          <w:sz w:val="36"/>
          <w:szCs w:val="36"/>
          <w:lang w:eastAsia="en-US"/>
        </w:rPr>
      </w:pPr>
    </w:p>
    <w:p w:rsidR="00515064" w:rsidRDefault="00515064" w:rsidP="00515064">
      <w:pPr>
        <w:jc w:val="center"/>
        <w:rPr>
          <w:rFonts w:ascii="Book Antiqua" w:hAnsi="Book Antiqua"/>
          <w:b/>
          <w:sz w:val="36"/>
          <w:szCs w:val="36"/>
          <w:lang w:eastAsia="en-US"/>
        </w:rPr>
      </w:pPr>
    </w:p>
    <w:p w:rsidR="00515064" w:rsidRDefault="00515064" w:rsidP="00515064">
      <w:pPr>
        <w:jc w:val="center"/>
        <w:rPr>
          <w:rFonts w:ascii="Book Antiqua" w:hAnsi="Book Antiqua"/>
          <w:b/>
          <w:sz w:val="36"/>
          <w:szCs w:val="36"/>
          <w:lang w:eastAsia="en-US"/>
        </w:rPr>
      </w:pPr>
    </w:p>
    <w:p w:rsidR="00515064" w:rsidRDefault="00515064" w:rsidP="00515064">
      <w:pPr>
        <w:jc w:val="center"/>
        <w:rPr>
          <w:rFonts w:ascii="Book Antiqua" w:hAnsi="Book Antiqua"/>
          <w:b/>
          <w:sz w:val="36"/>
          <w:szCs w:val="36"/>
          <w:lang w:eastAsia="en-US"/>
        </w:rPr>
      </w:pPr>
    </w:p>
    <w:p w:rsidR="00515064" w:rsidRDefault="00515064" w:rsidP="00515064">
      <w:pPr>
        <w:jc w:val="center"/>
        <w:rPr>
          <w:rFonts w:ascii="Book Antiqua" w:hAnsi="Book Antiqua"/>
          <w:b/>
          <w:sz w:val="36"/>
          <w:szCs w:val="36"/>
          <w:lang w:eastAsia="en-US"/>
        </w:rPr>
      </w:pPr>
    </w:p>
    <w:p w:rsidR="00515064" w:rsidRPr="005410FA" w:rsidRDefault="00515064" w:rsidP="00515064">
      <w:pPr>
        <w:jc w:val="center"/>
        <w:rPr>
          <w:rFonts w:ascii="Book Antiqua" w:hAnsi="Book Antiqua"/>
          <w:b/>
          <w:sz w:val="36"/>
          <w:szCs w:val="36"/>
          <w:lang w:eastAsia="en-US"/>
        </w:rPr>
      </w:pPr>
    </w:p>
    <w:p w:rsidR="00515064" w:rsidRDefault="00730901" w:rsidP="00515064">
      <w:pPr>
        <w:jc w:val="center"/>
        <w:rPr>
          <w:rFonts w:ascii="Book Antiqua" w:hAnsi="Book Antiqua"/>
          <w:b/>
          <w:color w:val="010175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262890</wp:posOffset>
            </wp:positionV>
            <wp:extent cx="2269490" cy="906145"/>
            <wp:effectExtent l="0" t="0" r="0" b="0"/>
            <wp:wrapSquare wrapText="bothSides"/>
            <wp:docPr id="3" name="Рисунок 85" descr="эмблема ц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 descr="эмблема ц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49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5064" w:rsidRPr="005410FA" w:rsidRDefault="00515064" w:rsidP="00515064">
      <w:pPr>
        <w:jc w:val="center"/>
        <w:rPr>
          <w:rFonts w:ascii="Book Antiqua" w:hAnsi="Book Antiqua"/>
          <w:b/>
          <w:color w:val="010175"/>
          <w:lang w:eastAsia="en-US"/>
        </w:rPr>
      </w:pPr>
      <w:r w:rsidRPr="005410FA">
        <w:rPr>
          <w:rFonts w:ascii="Book Antiqua" w:hAnsi="Book Antiqua"/>
          <w:b/>
          <w:color w:val="010175"/>
          <w:lang w:eastAsia="en-US"/>
        </w:rPr>
        <w:t>Общество с ограниченной ответственностью</w:t>
      </w:r>
    </w:p>
    <w:p w:rsidR="00515064" w:rsidRPr="005410FA" w:rsidRDefault="00515064" w:rsidP="00515064">
      <w:pPr>
        <w:pBdr>
          <w:bottom w:val="single" w:sz="12" w:space="0" w:color="auto"/>
        </w:pBdr>
        <w:jc w:val="center"/>
        <w:rPr>
          <w:rFonts w:ascii="Book Antiqua" w:hAnsi="Book Antiqua"/>
          <w:color w:val="010175"/>
          <w:sz w:val="48"/>
          <w:szCs w:val="48"/>
          <w:lang w:eastAsia="en-US"/>
        </w:rPr>
      </w:pPr>
      <w:r w:rsidRPr="005410FA">
        <w:rPr>
          <w:rFonts w:ascii="Book Antiqua" w:hAnsi="Book Antiqua"/>
          <w:b/>
          <w:color w:val="010175"/>
          <w:sz w:val="48"/>
          <w:szCs w:val="48"/>
          <w:lang w:eastAsia="en-US"/>
        </w:rPr>
        <w:t>«ВодСтройпроект»</w:t>
      </w:r>
    </w:p>
    <w:p w:rsidR="00515064" w:rsidRPr="005410FA" w:rsidRDefault="00515064" w:rsidP="00515064">
      <w:pPr>
        <w:pBdr>
          <w:bottom w:val="single" w:sz="12" w:space="0" w:color="auto"/>
        </w:pBdr>
        <w:jc w:val="center"/>
        <w:rPr>
          <w:rFonts w:ascii="Book Antiqua" w:hAnsi="Book Antiqua"/>
          <w:sz w:val="20"/>
          <w:szCs w:val="20"/>
          <w:lang w:eastAsia="en-US"/>
        </w:rPr>
      </w:pPr>
    </w:p>
    <w:p w:rsidR="00515064" w:rsidRPr="005410FA" w:rsidRDefault="00515064" w:rsidP="00515064">
      <w:pPr>
        <w:jc w:val="center"/>
        <w:rPr>
          <w:rFonts w:ascii="Book Antiqua" w:hAnsi="Book Antiqua"/>
          <w:b/>
          <w:i/>
          <w:sz w:val="16"/>
          <w:szCs w:val="16"/>
          <w:lang w:eastAsia="en-US"/>
        </w:rPr>
      </w:pPr>
      <w:r w:rsidRPr="005410FA">
        <w:rPr>
          <w:rFonts w:ascii="Book Antiqua" w:hAnsi="Book Antiqua"/>
          <w:b/>
          <w:i/>
          <w:sz w:val="16"/>
          <w:szCs w:val="16"/>
          <w:lang w:eastAsia="en-US"/>
        </w:rPr>
        <w:t>430034  г. Саранск   ул. 1-ая  Промышленная , 25                                                                  тел.: (8342) 72-04-62,  факс: (8342) 72-91-89</w:t>
      </w:r>
    </w:p>
    <w:p w:rsidR="00515064" w:rsidRPr="005410FA" w:rsidRDefault="00515064" w:rsidP="00515064">
      <w:pPr>
        <w:jc w:val="center"/>
        <w:rPr>
          <w:rFonts w:ascii="Book Antiqua" w:hAnsi="Book Antiqua"/>
          <w:b/>
          <w:sz w:val="16"/>
          <w:szCs w:val="16"/>
          <w:lang w:eastAsia="en-US"/>
        </w:rPr>
      </w:pPr>
      <w:r w:rsidRPr="005410FA">
        <w:rPr>
          <w:rFonts w:ascii="Book Antiqua" w:hAnsi="Book Antiqua"/>
          <w:b/>
          <w:i/>
          <w:sz w:val="16"/>
          <w:szCs w:val="16"/>
          <w:lang w:eastAsia="en-US"/>
        </w:rPr>
        <w:t>Свидетельство СРО-II-008-</w:t>
      </w:r>
      <w:r>
        <w:rPr>
          <w:rFonts w:ascii="Book Antiqua" w:hAnsi="Book Antiqua"/>
          <w:b/>
          <w:i/>
          <w:sz w:val="16"/>
          <w:szCs w:val="16"/>
          <w:lang w:eastAsia="en-US"/>
        </w:rPr>
        <w:t>1327009885-24112016-213</w:t>
      </w:r>
    </w:p>
    <w:p w:rsidR="00515064" w:rsidRPr="005410FA" w:rsidRDefault="00515064" w:rsidP="00515064">
      <w:pPr>
        <w:jc w:val="center"/>
        <w:rPr>
          <w:rFonts w:ascii="Book Antiqua" w:hAnsi="Book Antiqua"/>
          <w:b/>
          <w:sz w:val="16"/>
          <w:szCs w:val="16"/>
          <w:lang w:eastAsia="en-US"/>
        </w:rPr>
      </w:pPr>
      <w:r w:rsidRPr="005410FA">
        <w:rPr>
          <w:rFonts w:ascii="Book Antiqua" w:hAnsi="Book Antiqua"/>
          <w:b/>
          <w:i/>
          <w:sz w:val="16"/>
          <w:szCs w:val="16"/>
          <w:lang w:eastAsia="en-US"/>
        </w:rPr>
        <w:t>Свидетельство СРО-И-028-13052010 №109</w:t>
      </w:r>
    </w:p>
    <w:p w:rsidR="00515064" w:rsidRDefault="00515064" w:rsidP="00515064">
      <w:pPr>
        <w:jc w:val="center"/>
        <w:rPr>
          <w:color w:val="000000"/>
        </w:rPr>
      </w:pPr>
    </w:p>
    <w:p w:rsidR="00515064" w:rsidRDefault="00515064" w:rsidP="00515064">
      <w:pPr>
        <w:rPr>
          <w:rFonts w:ascii="Book Antiqua" w:hAnsi="Book Antiqua"/>
          <w:i/>
          <w:sz w:val="28"/>
          <w:szCs w:val="28"/>
        </w:rPr>
      </w:pPr>
    </w:p>
    <w:p w:rsidR="00515064" w:rsidRPr="00AC1D42" w:rsidRDefault="00515064" w:rsidP="00515064">
      <w:pPr>
        <w:rPr>
          <w:rFonts w:ascii="Book Antiqua" w:hAnsi="Book Antiqua"/>
          <w:i/>
          <w:sz w:val="28"/>
          <w:szCs w:val="28"/>
        </w:rPr>
      </w:pPr>
      <w:r w:rsidRPr="00AC1D42">
        <w:rPr>
          <w:rFonts w:ascii="Book Antiqua" w:hAnsi="Book Antiqua"/>
          <w:i/>
          <w:sz w:val="28"/>
          <w:szCs w:val="28"/>
        </w:rPr>
        <w:t xml:space="preserve">Заказчик: </w:t>
      </w:r>
      <w:r>
        <w:rPr>
          <w:rFonts w:ascii="Book Antiqua" w:hAnsi="Book Antiqua"/>
          <w:i/>
          <w:sz w:val="28"/>
          <w:szCs w:val="28"/>
        </w:rPr>
        <w:t xml:space="preserve"> ИП Глава КФХ Циркина Ж.В.</w:t>
      </w:r>
    </w:p>
    <w:p w:rsidR="00515064" w:rsidRDefault="00515064" w:rsidP="00515064"/>
    <w:p w:rsidR="00515064" w:rsidRPr="002B43A3" w:rsidRDefault="00515064" w:rsidP="00515064">
      <w:pPr>
        <w:spacing w:line="250" w:lineRule="exact"/>
        <w:rPr>
          <w:rFonts w:ascii="Book Antiqua" w:eastAsia="Arial Unicode MS" w:hAnsi="Book Antiqua"/>
          <w:i/>
          <w:spacing w:val="1"/>
          <w:sz w:val="28"/>
          <w:szCs w:val="28"/>
        </w:rPr>
      </w:pPr>
      <w:r w:rsidRPr="002B43A3">
        <w:rPr>
          <w:rFonts w:ascii="Book Antiqua" w:eastAsia="Arial Unicode MS" w:hAnsi="Book Antiqua"/>
          <w:bCs/>
          <w:i/>
          <w:spacing w:val="1"/>
          <w:sz w:val="28"/>
          <w:szCs w:val="28"/>
        </w:rPr>
        <w:t>Место строительства:</w:t>
      </w:r>
      <w:r w:rsidRPr="002B43A3">
        <w:rPr>
          <w:rFonts w:ascii="Book Antiqua" w:eastAsia="Arial Unicode MS" w:hAnsi="Book Antiqua"/>
          <w:i/>
          <w:spacing w:val="1"/>
          <w:sz w:val="28"/>
          <w:szCs w:val="28"/>
        </w:rPr>
        <w:t xml:space="preserve"> </w:t>
      </w:r>
      <w:r>
        <w:rPr>
          <w:rFonts w:ascii="Book Antiqua" w:eastAsia="Arial Unicode MS" w:hAnsi="Book Antiqua"/>
          <w:i/>
          <w:spacing w:val="1"/>
          <w:sz w:val="28"/>
          <w:szCs w:val="28"/>
        </w:rPr>
        <w:t>РМ, Кочкуровский район Республика Мордовия</w:t>
      </w:r>
    </w:p>
    <w:p w:rsidR="00515064" w:rsidRPr="00FE0C87" w:rsidRDefault="00515064" w:rsidP="00515064"/>
    <w:p w:rsidR="00515064" w:rsidRDefault="00515064" w:rsidP="00515064">
      <w:pPr>
        <w:spacing w:line="322" w:lineRule="exact"/>
        <w:ind w:left="1118" w:right="787"/>
        <w:jc w:val="center"/>
        <w:rPr>
          <w:rFonts w:eastAsia="Arial Unicode MS"/>
          <w:b/>
          <w:bCs/>
          <w:spacing w:val="1"/>
          <w:sz w:val="28"/>
          <w:szCs w:val="28"/>
        </w:rPr>
      </w:pPr>
    </w:p>
    <w:p w:rsidR="00515064" w:rsidRPr="00BC578C" w:rsidRDefault="00515064" w:rsidP="00515064">
      <w:pPr>
        <w:spacing w:line="322" w:lineRule="exact"/>
        <w:ind w:left="1118" w:right="787"/>
        <w:jc w:val="center"/>
        <w:rPr>
          <w:rFonts w:eastAsia="Arial Unicode MS"/>
          <w:b/>
          <w:bCs/>
          <w:spacing w:val="1"/>
          <w:sz w:val="28"/>
          <w:szCs w:val="28"/>
        </w:rPr>
      </w:pPr>
      <w:r w:rsidRPr="002B43A3">
        <w:rPr>
          <w:rFonts w:eastAsia="Arial Unicode MS"/>
          <w:b/>
          <w:bCs/>
          <w:spacing w:val="1"/>
          <w:sz w:val="28"/>
          <w:szCs w:val="28"/>
        </w:rPr>
        <w:t>ДОКУМЕНТАЦИЯ ПО ПЛАНИРОВКЕ ТЕРРИТОРИИ</w:t>
      </w:r>
      <w:r w:rsidRPr="002B43A3">
        <w:rPr>
          <w:rFonts w:eastAsia="Arial Unicode MS"/>
          <w:b/>
          <w:bCs/>
          <w:spacing w:val="1"/>
          <w:sz w:val="28"/>
          <w:szCs w:val="28"/>
        </w:rPr>
        <w:br/>
        <w:t>(ПРОЕКТ ПЛАНИРОВКИ ТЕРРИТОРИИ</w:t>
      </w:r>
      <w:r w:rsidRPr="002B43A3">
        <w:rPr>
          <w:rFonts w:eastAsia="Arial Unicode MS"/>
          <w:b/>
          <w:bCs/>
          <w:spacing w:val="1"/>
          <w:sz w:val="28"/>
          <w:szCs w:val="28"/>
        </w:rPr>
        <w:br/>
        <w:t>ПРОЕКТ МЕЖЕВАНИЯ ТЕРРИТОРИИ),</w:t>
      </w:r>
      <w:r w:rsidRPr="002B43A3">
        <w:rPr>
          <w:rFonts w:eastAsia="Arial Unicode MS"/>
          <w:b/>
          <w:bCs/>
          <w:spacing w:val="1"/>
          <w:sz w:val="28"/>
          <w:szCs w:val="28"/>
        </w:rPr>
        <w:br/>
      </w:r>
      <w:r w:rsidRPr="00BC578C">
        <w:rPr>
          <w:b/>
          <w:sz w:val="28"/>
          <w:szCs w:val="28"/>
        </w:rPr>
        <w:t xml:space="preserve">«Строительство подъезда от автомобильной дороги г. Саранск-с.Кочкурово-граница Пензенской области к ул. Нагорная в с. Кочкурово Кочкуровского муниципального района Республики Мордовия» </w:t>
      </w:r>
    </w:p>
    <w:p w:rsidR="00515064" w:rsidRDefault="00515064" w:rsidP="00515064">
      <w:pPr>
        <w:spacing w:line="322" w:lineRule="exact"/>
        <w:ind w:left="1118" w:right="787"/>
        <w:jc w:val="center"/>
        <w:rPr>
          <w:rFonts w:eastAsia="Arial Unicode MS"/>
          <w:b/>
          <w:bCs/>
          <w:spacing w:val="1"/>
          <w:sz w:val="28"/>
          <w:szCs w:val="28"/>
        </w:rPr>
      </w:pPr>
    </w:p>
    <w:p w:rsidR="00515064" w:rsidRDefault="00515064" w:rsidP="00515064">
      <w:pPr>
        <w:pStyle w:val="a6"/>
        <w:spacing w:before="60"/>
      </w:pPr>
      <w:r>
        <w:t>ТОМ 1. Пояснительная записка</w:t>
      </w:r>
    </w:p>
    <w:p w:rsidR="00515064" w:rsidRDefault="00515064" w:rsidP="00515064">
      <w:pPr>
        <w:pStyle w:val="a6"/>
        <w:spacing w:before="60"/>
      </w:pPr>
      <w:r>
        <w:t xml:space="preserve">   Графическая часть</w:t>
      </w:r>
    </w:p>
    <w:p w:rsidR="00515064" w:rsidRDefault="00515064" w:rsidP="00515064">
      <w:pPr>
        <w:pStyle w:val="a6"/>
        <w:spacing w:before="60"/>
      </w:pPr>
    </w:p>
    <w:p w:rsidR="00515064" w:rsidRDefault="00515064" w:rsidP="00515064">
      <w:pPr>
        <w:pStyle w:val="a6"/>
        <w:spacing w:before="60"/>
      </w:pPr>
      <w:r>
        <w:t>№25/ПР-2017</w:t>
      </w:r>
    </w:p>
    <w:p w:rsidR="00515064" w:rsidRPr="006F5008" w:rsidRDefault="00515064" w:rsidP="00515064"/>
    <w:tbl>
      <w:tblPr>
        <w:tblpPr w:leftFromText="180" w:rightFromText="180" w:vertAnchor="text" w:horzAnchor="margin" w:tblpY="13"/>
        <w:tblW w:w="0" w:type="auto"/>
        <w:tblLook w:val="01E0" w:firstRow="1" w:lastRow="1" w:firstColumn="1" w:lastColumn="1" w:noHBand="0" w:noVBand="0"/>
      </w:tblPr>
      <w:tblGrid>
        <w:gridCol w:w="3449"/>
        <w:gridCol w:w="2894"/>
        <w:gridCol w:w="3228"/>
      </w:tblGrid>
      <w:tr w:rsidR="00515064" w:rsidTr="009F0AB3">
        <w:tc>
          <w:tcPr>
            <w:tcW w:w="3449" w:type="dxa"/>
            <w:vAlign w:val="center"/>
          </w:tcPr>
          <w:p w:rsidR="00515064" w:rsidRPr="00FF45DE" w:rsidRDefault="00515064" w:rsidP="009F0AB3">
            <w:pPr>
              <w:spacing w:before="120" w:after="120"/>
              <w:ind w:right="-169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      Директор</w:t>
            </w:r>
          </w:p>
        </w:tc>
        <w:tc>
          <w:tcPr>
            <w:tcW w:w="2894" w:type="dxa"/>
            <w:vAlign w:val="center"/>
          </w:tcPr>
          <w:p w:rsidR="00515064" w:rsidRPr="00C10902" w:rsidRDefault="00515064" w:rsidP="009F0AB3">
            <w:pPr>
              <w:spacing w:before="120" w:after="120"/>
              <w:rPr>
                <w:b/>
              </w:rPr>
            </w:pPr>
          </w:p>
        </w:tc>
        <w:tc>
          <w:tcPr>
            <w:tcW w:w="3228" w:type="dxa"/>
            <w:vAlign w:val="center"/>
          </w:tcPr>
          <w:p w:rsidR="00515064" w:rsidRPr="00FF45DE" w:rsidRDefault="00515064" w:rsidP="009F0AB3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            П.М. Ведяйкин</w:t>
            </w:r>
          </w:p>
        </w:tc>
      </w:tr>
      <w:tr w:rsidR="00515064" w:rsidTr="009F0AB3">
        <w:tc>
          <w:tcPr>
            <w:tcW w:w="3449" w:type="dxa"/>
            <w:vAlign w:val="center"/>
          </w:tcPr>
          <w:p w:rsidR="00515064" w:rsidRDefault="00515064" w:rsidP="009F0AB3">
            <w:pPr>
              <w:spacing w:before="120" w:after="120"/>
              <w:ind w:right="-169"/>
              <w:jc w:val="center"/>
              <w:rPr>
                <w:b/>
              </w:rPr>
            </w:pPr>
            <w:r>
              <w:rPr>
                <w:b/>
              </w:rPr>
              <w:t>Главный инженер</w:t>
            </w:r>
          </w:p>
        </w:tc>
        <w:tc>
          <w:tcPr>
            <w:tcW w:w="2894" w:type="dxa"/>
            <w:vAlign w:val="center"/>
          </w:tcPr>
          <w:p w:rsidR="00515064" w:rsidRPr="00C10902" w:rsidRDefault="00515064" w:rsidP="009F0AB3">
            <w:pPr>
              <w:spacing w:before="120" w:after="120"/>
              <w:rPr>
                <w:b/>
              </w:rPr>
            </w:pPr>
          </w:p>
        </w:tc>
        <w:tc>
          <w:tcPr>
            <w:tcW w:w="3228" w:type="dxa"/>
            <w:vAlign w:val="center"/>
          </w:tcPr>
          <w:p w:rsidR="00515064" w:rsidRDefault="00515064" w:rsidP="009F0AB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              В.А. Кочетовский</w:t>
            </w:r>
          </w:p>
        </w:tc>
      </w:tr>
    </w:tbl>
    <w:p w:rsidR="00515064" w:rsidRPr="008C4A08" w:rsidRDefault="00515064" w:rsidP="00515064"/>
    <w:p w:rsidR="00515064" w:rsidRPr="008C4A08" w:rsidRDefault="00515064" w:rsidP="00515064"/>
    <w:p w:rsidR="00515064" w:rsidRPr="00AD5A33" w:rsidRDefault="00515064" w:rsidP="00515064">
      <w:pPr>
        <w:spacing w:line="720" w:lineRule="auto"/>
        <w:ind w:firstLine="357"/>
      </w:pPr>
    </w:p>
    <w:p w:rsidR="00515064" w:rsidRDefault="00515064" w:rsidP="00E844B7"/>
    <w:p w:rsidR="00E844B7" w:rsidRPr="00E844B7" w:rsidRDefault="00E844B7" w:rsidP="00E844B7">
      <w:r w:rsidRPr="00E844B7">
        <w:t>Документация по планировке территории линейного объекта выполнена на основании  документов  территориального  планирования,  правил землепользования  и  застройки  в  соответствии  с  требованиями  технических регламентов,  с  учетом  границ  территорий  объектов  культурного  наследия, включенных  в  единый  государственный  реестр  объектов  культурного  наследия (памятники  истории  и  культуры)  народов  Российской  Федерации,  границ территорий  вновь  выявленных  объектов  культурного  наследия,  границ  зон  с территорий  вновь  выявленных  объектов  культурного  наследия,  границ  зон  с особыми условиями использования территорий.</w:t>
      </w:r>
    </w:p>
    <w:p w:rsidR="00E844B7" w:rsidRPr="00E844B7" w:rsidRDefault="00E844B7" w:rsidP="00E844B7"/>
    <w:p w:rsidR="00E844B7" w:rsidRPr="00E844B7" w:rsidRDefault="00E844B7" w:rsidP="00E844B7">
      <w:r w:rsidRPr="00E844B7">
        <w:t>Главный инженер проекта                                                                В.А. Кочетовский</w:t>
      </w:r>
    </w:p>
    <w:p w:rsidR="00E844B7" w:rsidRPr="00E844B7" w:rsidRDefault="00E844B7" w:rsidP="00E844B7"/>
    <w:p w:rsidR="00E844B7" w:rsidRPr="00E844B7" w:rsidRDefault="00E844B7" w:rsidP="00E844B7">
      <w:r w:rsidRPr="00E844B7">
        <w:t>Свидетельство о допуске к определенному виду или видам работ, которые оказывают  влияние  на  безопасность  объектов  капитального  строительства  № СРО- П-008-1327009885-24112016-231 от 24.11.2016 г.</w:t>
      </w:r>
    </w:p>
    <w:p w:rsidR="00E844B7" w:rsidRDefault="00E844B7" w:rsidP="00E844B7"/>
    <w:p w:rsidR="00515064" w:rsidRPr="00E844B7" w:rsidRDefault="00515064" w:rsidP="00E844B7"/>
    <w:p w:rsidR="00E844B7" w:rsidRPr="00E844B7" w:rsidRDefault="00E844B7" w:rsidP="00E844B7">
      <w:r w:rsidRPr="00E844B7">
        <w:lastRenderedPageBreak/>
        <w:t>ОГЛАВЛЕНИЕ</w:t>
      </w:r>
    </w:p>
    <w:p w:rsidR="00E844B7" w:rsidRPr="00E844B7" w:rsidRDefault="00E844B7" w:rsidP="00E844B7"/>
    <w:p w:rsidR="00E844B7" w:rsidRPr="00E844B7" w:rsidRDefault="00E844B7" w:rsidP="00E844B7">
      <w:r w:rsidRPr="00E844B7">
        <w:t>РАЗДЕЛ 1. ОСНОВНАЯ ЧАСТЬ ПРОЕКТА ПЛАНИРОВКИ ТЕРРИТОРИИ ……………4</w:t>
      </w:r>
    </w:p>
    <w:p w:rsidR="00E844B7" w:rsidRPr="00E844B7" w:rsidRDefault="00E844B7" w:rsidP="00E844B7">
      <w:r w:rsidRPr="00E844B7">
        <w:t>1.1.  Чертеж или чертежи планировки территории …………………………………………..8</w:t>
      </w:r>
    </w:p>
    <w:p w:rsidR="00E844B7" w:rsidRPr="00E844B7" w:rsidRDefault="00E844B7" w:rsidP="00E844B7">
      <w:r w:rsidRPr="00E844B7">
        <w:t>1.2.  Красные линии……………………………………………………………………………..8</w:t>
      </w:r>
    </w:p>
    <w:p w:rsidR="00E844B7" w:rsidRPr="00E844B7" w:rsidRDefault="00E844B7" w:rsidP="00E844B7">
      <w:r w:rsidRPr="00E844B7">
        <w:t xml:space="preserve">1.3.  Линии, обозначающие дороги, улицы, проезды, линии связи, объекты </w:t>
      </w:r>
    </w:p>
    <w:p w:rsidR="00E844B7" w:rsidRPr="00E844B7" w:rsidRDefault="00E844B7" w:rsidP="00E844B7">
      <w:r w:rsidRPr="00E844B7">
        <w:t>инженерной и транспортной инфраструктур ………………………………………………....8</w:t>
      </w:r>
    </w:p>
    <w:p w:rsidR="00E844B7" w:rsidRPr="00E844B7" w:rsidRDefault="00E844B7" w:rsidP="00E844B7">
      <w:r w:rsidRPr="00E844B7">
        <w:t xml:space="preserve">1.4.  Положения о размещении объектов капитального строительства федерального, </w:t>
      </w:r>
    </w:p>
    <w:p w:rsidR="00E844B7" w:rsidRPr="00E844B7" w:rsidRDefault="00E844B7" w:rsidP="00E844B7">
      <w:r w:rsidRPr="00E844B7">
        <w:t xml:space="preserve">регионального или местного значения, а также о характеристиках планируемого </w:t>
      </w:r>
    </w:p>
    <w:p w:rsidR="00E844B7" w:rsidRPr="00E844B7" w:rsidRDefault="00E844B7" w:rsidP="00E844B7">
      <w:r w:rsidRPr="00E844B7">
        <w:t xml:space="preserve">развития территории, в том числе плотности и параметрах застройки территории, и </w:t>
      </w:r>
    </w:p>
    <w:p w:rsidR="00E844B7" w:rsidRPr="00E844B7" w:rsidRDefault="00E844B7" w:rsidP="00E844B7">
      <w:r w:rsidRPr="00E844B7">
        <w:t xml:space="preserve">характеристиках развития систем социального, транспортного обслуживания и </w:t>
      </w:r>
    </w:p>
    <w:p w:rsidR="00E844B7" w:rsidRPr="00E844B7" w:rsidRDefault="00E844B7" w:rsidP="00E844B7">
      <w:r w:rsidRPr="00E844B7">
        <w:t>инженерно-технического обеспечения, необходимых для развития территории …………9</w:t>
      </w:r>
    </w:p>
    <w:p w:rsidR="00E844B7" w:rsidRPr="00E844B7" w:rsidRDefault="00E844B7" w:rsidP="00E844B7">
      <w:r w:rsidRPr="00E844B7">
        <w:t xml:space="preserve">РАЗДЕЛ 2. МАТЕРИАЛЫ ПО ОБОСНОВАНИЮ ПРОЕКТА ПЛАНИРОВКИ </w:t>
      </w:r>
    </w:p>
    <w:p w:rsidR="00E844B7" w:rsidRPr="00E844B7" w:rsidRDefault="00E844B7" w:rsidP="00E844B7">
      <w:r w:rsidRPr="00E844B7">
        <w:t>ТЕРРИТОРИИ ………………………………………………………………………………....17</w:t>
      </w:r>
    </w:p>
    <w:p w:rsidR="00E844B7" w:rsidRPr="00E844B7" w:rsidRDefault="00E844B7" w:rsidP="00E844B7">
      <w:r w:rsidRPr="00E844B7">
        <w:t>2.1.  Схема расположения элемента планировочной структуры …………………………..17</w:t>
      </w:r>
    </w:p>
    <w:p w:rsidR="00E844B7" w:rsidRPr="00E844B7" w:rsidRDefault="00E844B7" w:rsidP="00E844B7">
      <w:r w:rsidRPr="00E844B7">
        <w:t xml:space="preserve">2.2.  Схема использования территории в период подготовки проекта планировки </w:t>
      </w:r>
    </w:p>
    <w:p w:rsidR="00E844B7" w:rsidRPr="00E844B7" w:rsidRDefault="00E844B7" w:rsidP="00E844B7">
      <w:r w:rsidRPr="00E844B7">
        <w:t>территории …………………………………………………………………………………….17</w:t>
      </w:r>
    </w:p>
    <w:p w:rsidR="00E844B7" w:rsidRPr="00E844B7" w:rsidRDefault="00E844B7" w:rsidP="00E844B7">
      <w:r w:rsidRPr="00E844B7">
        <w:t>2.3.  Схема организации улично-дорожной сети и схема движения транспорта ………....18</w:t>
      </w:r>
    </w:p>
    <w:p w:rsidR="00E844B7" w:rsidRPr="00E844B7" w:rsidRDefault="00E844B7" w:rsidP="00E844B7">
      <w:r w:rsidRPr="00E844B7">
        <w:t>2.4.  Схема границ территорий объектов культурного наследия …………………………..19</w:t>
      </w:r>
    </w:p>
    <w:p w:rsidR="00E844B7" w:rsidRPr="00E844B7" w:rsidRDefault="00E844B7" w:rsidP="00E844B7">
      <w:r w:rsidRPr="00E844B7">
        <w:t>2.5.  Схема границ зон с особыми условиями использования территории ………………..19</w:t>
      </w:r>
    </w:p>
    <w:p w:rsidR="00E844B7" w:rsidRPr="00E844B7" w:rsidRDefault="00E844B7" w:rsidP="00E844B7">
      <w:r w:rsidRPr="00E844B7">
        <w:t>2.6.  Схема вертикальной планировки и инженерной подготовки территории …………..19</w:t>
      </w:r>
    </w:p>
    <w:p w:rsidR="00E844B7" w:rsidRPr="00E844B7" w:rsidRDefault="00E844B7" w:rsidP="00E844B7">
      <w:r w:rsidRPr="00E844B7">
        <w:t>2.7.  Схема движения транспорта …………………………………………………………….20</w:t>
      </w:r>
    </w:p>
    <w:p w:rsidR="00E844B7" w:rsidRPr="00E844B7" w:rsidRDefault="00E844B7" w:rsidP="00E844B7">
      <w:r w:rsidRPr="00E844B7">
        <w:t xml:space="preserve">2.8.  Определения параметров планируемого строительства систем социального, </w:t>
      </w:r>
    </w:p>
    <w:p w:rsidR="00E844B7" w:rsidRPr="00E844B7" w:rsidRDefault="00E844B7" w:rsidP="00E844B7">
      <w:r w:rsidRPr="00E844B7">
        <w:t xml:space="preserve">транспортного обслуживания и инженерно-технического обеспечения,  </w:t>
      </w:r>
    </w:p>
    <w:p w:rsidR="00E844B7" w:rsidRPr="00E844B7" w:rsidRDefault="00E844B7" w:rsidP="00E844B7">
      <w:r w:rsidRPr="00E844B7">
        <w:t>необходимых для развития территории ……………………………………………………..20</w:t>
      </w:r>
    </w:p>
    <w:p w:rsidR="00E844B7" w:rsidRPr="00E844B7" w:rsidRDefault="00E844B7" w:rsidP="00E844B7">
      <w:r w:rsidRPr="00E844B7">
        <w:t xml:space="preserve">2.9.  Защита территории от чрезвычайных ситуаций природного и     </w:t>
      </w:r>
    </w:p>
    <w:p w:rsidR="00E844B7" w:rsidRPr="00E844B7" w:rsidRDefault="00E844B7" w:rsidP="00E844B7">
      <w:r w:rsidRPr="00E844B7">
        <w:t>техногенного характера ……………………………………………………………………....22</w:t>
      </w:r>
    </w:p>
    <w:p w:rsidR="00E844B7" w:rsidRPr="00E844B7" w:rsidRDefault="00E844B7" w:rsidP="00E844B7">
      <w:r w:rsidRPr="00E844B7">
        <w:t>2.10.   Иные вопросы планировки территории ……………………………………………..23</w:t>
      </w:r>
    </w:p>
    <w:p w:rsidR="00E844B7" w:rsidRPr="00E844B7" w:rsidRDefault="00E844B7" w:rsidP="00E844B7">
      <w:r w:rsidRPr="00E844B7">
        <w:t>РАЗДЕЛ 3. ПРОЕКТ МЕЖЕВАНИЯ ТЕРРИТОРИИ ……………………………………...27</w:t>
      </w:r>
    </w:p>
    <w:p w:rsidR="00E844B7" w:rsidRPr="00E844B7" w:rsidRDefault="00E844B7" w:rsidP="00E844B7">
      <w:r w:rsidRPr="00E844B7">
        <w:t>3.1.  Характеристика существующего состояния территории …………………………….27</w:t>
      </w:r>
    </w:p>
    <w:p w:rsidR="00E844B7" w:rsidRPr="00E844B7" w:rsidRDefault="00E844B7" w:rsidP="00E844B7">
      <w:r w:rsidRPr="00E844B7">
        <w:t>3.2.  Основные планировочные решения по проекту  ……………………………………..28</w:t>
      </w:r>
    </w:p>
    <w:p w:rsidR="00E844B7" w:rsidRPr="00E844B7" w:rsidRDefault="00E844B7" w:rsidP="00E844B7">
      <w:r w:rsidRPr="00E844B7">
        <w:t>3.3.  Чертежи проекта межевания территории……………………………………………...30</w:t>
      </w:r>
    </w:p>
    <w:p w:rsidR="00E844B7" w:rsidRPr="00E844B7" w:rsidRDefault="00E844B7" w:rsidP="00E844B7">
      <w:r w:rsidRPr="00E844B7">
        <w:t xml:space="preserve">Приложение 1.  Задание на проектирование и Приказ Министерства строительства и </w:t>
      </w:r>
    </w:p>
    <w:p w:rsidR="00E844B7" w:rsidRPr="00E844B7" w:rsidRDefault="00E844B7" w:rsidP="00E844B7">
      <w:r w:rsidRPr="00E844B7">
        <w:t>архитектуры Республики Мордовия</w:t>
      </w:r>
    </w:p>
    <w:p w:rsidR="00E844B7" w:rsidRPr="00E844B7" w:rsidRDefault="00E844B7" w:rsidP="00E844B7">
      <w:r w:rsidRPr="00E844B7">
        <w:t xml:space="preserve">Приложение 2. Характеристика земельных участков, зарегистрированных в ГКН </w:t>
      </w:r>
    </w:p>
    <w:p w:rsidR="00E844B7" w:rsidRPr="00E844B7" w:rsidRDefault="00E844B7" w:rsidP="00E844B7">
      <w:r w:rsidRPr="00E844B7">
        <w:t xml:space="preserve">Приложение 3. Координаты поворотных точек границ образуемых земельных участков </w:t>
      </w:r>
    </w:p>
    <w:p w:rsidR="00E844B7" w:rsidRPr="00E844B7" w:rsidRDefault="00E844B7" w:rsidP="00E844B7">
      <w:r w:rsidRPr="00E844B7">
        <w:t xml:space="preserve">Приложение 4. Каталог координат красных линий </w:t>
      </w:r>
    </w:p>
    <w:p w:rsidR="00E844B7" w:rsidRPr="00E844B7" w:rsidRDefault="00E844B7" w:rsidP="00E844B7">
      <w:r w:rsidRPr="00E844B7">
        <w:t xml:space="preserve">Приложение 5. Ведомость координат поворотных точек границ проектируемой </w:t>
      </w:r>
    </w:p>
    <w:p w:rsidR="00E844B7" w:rsidRPr="00E844B7" w:rsidRDefault="00E844B7" w:rsidP="00E844B7">
      <w:r w:rsidRPr="00E844B7">
        <w:t xml:space="preserve">территории </w:t>
      </w:r>
    </w:p>
    <w:p w:rsidR="00E844B7" w:rsidRPr="00E844B7" w:rsidRDefault="00E844B7" w:rsidP="00E844B7">
      <w:r w:rsidRPr="00E844B7">
        <w:t xml:space="preserve">Приложение 6. Выписки из государственного кадастра недвижимости </w:t>
      </w:r>
    </w:p>
    <w:p w:rsidR="00E844B7" w:rsidRPr="00E844B7" w:rsidRDefault="00E844B7" w:rsidP="00E844B7"/>
    <w:p w:rsidR="00E844B7" w:rsidRPr="00E844B7" w:rsidRDefault="00E844B7" w:rsidP="00E844B7">
      <w:r w:rsidRPr="00E844B7">
        <w:t>РАЗДЕЛ 1. ОСНОВНАЯ ЧАСТЬ ПРОЕКТА ПЛАНИРОВКИ ТЕРРИТОРИИ</w:t>
      </w:r>
    </w:p>
    <w:p w:rsidR="00E844B7" w:rsidRPr="00E844B7" w:rsidRDefault="00E844B7" w:rsidP="00E844B7">
      <w:r w:rsidRPr="00E844B7">
        <w:t>Проект  планировки  территории  выполнен  с  целью  выделения  элементов планировочной структуры и определения зон планируемого размещения объекта –  автомобильная  дорога  общего пользования  регионального  или  межмуниципального  значения.  Проект  планировки  территории  является  основой  для разработки проекта межевания территории.</w:t>
      </w:r>
    </w:p>
    <w:p w:rsidR="00E844B7" w:rsidRPr="00E844B7" w:rsidRDefault="00E844B7" w:rsidP="00E844B7">
      <w:r w:rsidRPr="00E844B7">
        <w:t>Основанием  для  подготовки  документации  по  планировке  территории является:</w:t>
      </w:r>
    </w:p>
    <w:p w:rsidR="00E844B7" w:rsidRPr="00E844B7" w:rsidRDefault="00E844B7" w:rsidP="00E844B7">
      <w:r w:rsidRPr="00E844B7">
        <w:t xml:space="preserve">-  Приказ Министерства строительства и архитектуры Республики Мордовия </w:t>
      </w:r>
    </w:p>
    <w:p w:rsidR="00E844B7" w:rsidRPr="00E844B7" w:rsidRDefault="00E844B7" w:rsidP="00E844B7">
      <w:r w:rsidRPr="00E844B7">
        <w:t xml:space="preserve">№ 104 от 23.06.2016 года. (Приложение 1); </w:t>
      </w:r>
    </w:p>
    <w:p w:rsidR="00E844B7" w:rsidRPr="00E844B7" w:rsidRDefault="00E844B7" w:rsidP="00E844B7">
      <w:r w:rsidRPr="00E844B7">
        <w:t>-  Распоряжение Правительства Республики Мордовия от 01.07.2013 г. №243 с изменениями от 27.01 и 18.08.2014 г.;</w:t>
      </w:r>
    </w:p>
    <w:p w:rsidR="00E844B7" w:rsidRPr="00E844B7" w:rsidRDefault="00E844B7" w:rsidP="00E844B7">
      <w:r w:rsidRPr="00E844B7">
        <w:t xml:space="preserve">-  Государственная  программа  Республики  Мордовия  «Развитие автомобильных дорог», утвержденная Постановлением Республики Мордовия  от 4 октября </w:t>
      </w:r>
      <w:smartTag w:uri="urn:schemas-microsoft-com:office:smarttags" w:element="metricconverter">
        <w:smartTagPr>
          <w:attr w:name="ProductID" w:val="2013 г"/>
        </w:smartTagPr>
        <w:r w:rsidRPr="00E844B7">
          <w:t>2013 г</w:t>
        </w:r>
      </w:smartTag>
      <w:r w:rsidRPr="00E844B7">
        <w:t>. № 453;</w:t>
      </w:r>
    </w:p>
    <w:p w:rsidR="00E844B7" w:rsidRPr="00E844B7" w:rsidRDefault="00E844B7" w:rsidP="00E844B7">
      <w:r w:rsidRPr="00E844B7">
        <w:lastRenderedPageBreak/>
        <w:t xml:space="preserve">-  Государственная программа Республики Мордовия «Развитие жилищного строительства  и  сферы  жилищно-коммунального  хозяйства»  на  2014-2020  годы, утвержденная Постановлением Республики Мордовия от 4 октября </w:t>
      </w:r>
      <w:smartTag w:uri="urn:schemas-microsoft-com:office:smarttags" w:element="metricconverter">
        <w:smartTagPr>
          <w:attr w:name="ProductID" w:val="2013 г"/>
        </w:smartTagPr>
        <w:r w:rsidRPr="00E844B7">
          <w:t>2013 г</w:t>
        </w:r>
      </w:smartTag>
      <w:r w:rsidRPr="00E844B7">
        <w:t>. № 455.</w:t>
      </w:r>
    </w:p>
    <w:p w:rsidR="00E844B7" w:rsidRPr="00E844B7" w:rsidRDefault="00E844B7" w:rsidP="00E844B7">
      <w:r w:rsidRPr="00E844B7">
        <w:t>Основной  задачей  настоящего  проекта  планировки  является  установление границ  и  определение  полосы  отвода  проектируемого  линейного  объекта  – подъезда от автомобильной  дороги  "г.Саранск – с. Кочкурово – граница Пензенской области к ул. Нагорная в с. Кочкурово Кочкуровского муниципального района  Республики Мордовия».</w:t>
      </w:r>
    </w:p>
    <w:p w:rsidR="00E844B7" w:rsidRPr="00E844B7" w:rsidRDefault="00E844B7" w:rsidP="00E844B7">
      <w:r w:rsidRPr="00E844B7">
        <w:t>Проект планировки территории линейного объекта разработан на основании Договора №25 от «28»_марта_2017г. с ИП Главой крестьянского (фермерского) хозяйства Циркиной Ж.В. и  согласно  требованиям  законодательных  актов  и рекомендаций следующих нормативных документов:</w:t>
      </w:r>
    </w:p>
    <w:p w:rsidR="00E844B7" w:rsidRPr="00E844B7" w:rsidRDefault="00E844B7" w:rsidP="00E844B7">
      <w:r w:rsidRPr="00E844B7">
        <w:t xml:space="preserve">-  Градостроительного кодекса РФ от 29.12.2004 г. №190-ФЗ (с изменениями </w:t>
      </w:r>
    </w:p>
    <w:p w:rsidR="00E844B7" w:rsidRPr="00E844B7" w:rsidRDefault="00E844B7" w:rsidP="00E844B7">
      <w:r w:rsidRPr="00E844B7">
        <w:t>и дополнениями);</w:t>
      </w:r>
    </w:p>
    <w:p w:rsidR="00E844B7" w:rsidRPr="00E844B7" w:rsidRDefault="00E844B7" w:rsidP="00E844B7">
      <w:r w:rsidRPr="00E844B7">
        <w:t xml:space="preserve">-  Земельного  кодекса  РФ  от  25.10.2001  г.  №136-ФЗ  (с  изменениями  и </w:t>
      </w:r>
    </w:p>
    <w:p w:rsidR="00E844B7" w:rsidRPr="00E844B7" w:rsidRDefault="00E844B7" w:rsidP="00E844B7">
      <w:r w:rsidRPr="00E844B7">
        <w:t>дополнениями);</w:t>
      </w:r>
    </w:p>
    <w:p w:rsidR="00E844B7" w:rsidRPr="00E844B7" w:rsidRDefault="00E844B7" w:rsidP="00E844B7">
      <w:r w:rsidRPr="00E844B7">
        <w:t>-  СНиП  11-04-2003  «Инструкция  о  порядке  разработки,  согласования, экспертизы и утверждения градостроительной документации»;</w:t>
      </w:r>
    </w:p>
    <w:p w:rsidR="00E844B7" w:rsidRPr="00E844B7" w:rsidRDefault="00E844B7" w:rsidP="00E844B7">
      <w:r w:rsidRPr="00E844B7">
        <w:t>-  СП  42.13330.2011.  Свод  правил.  Градостроительство.  Планировка  и застройка  городских  и  сельских  поселений.  Актуализированная  редакция  СНиП 2.07.01-89*;</w:t>
      </w:r>
    </w:p>
    <w:p w:rsidR="00E844B7" w:rsidRPr="00E844B7" w:rsidRDefault="00E844B7" w:rsidP="00E844B7">
      <w:r w:rsidRPr="00E844B7">
        <w:t>-  Схема территориального планирования Кочкуровского муниципального района утвержденная решением совета депутатов Кочкуровского муниципального района четвертого созыва №.293 от 24.12.2010 г.;</w:t>
      </w:r>
    </w:p>
    <w:p w:rsidR="00E844B7" w:rsidRPr="00E844B7" w:rsidRDefault="00E844B7" w:rsidP="00E844B7">
      <w:r w:rsidRPr="00E844B7">
        <w:t>-  Генплан Кочкуровского сельского поселения, Кочкуровского муниципального района, утвержд. решением совета депутатов Кочкуровского сельского поселения четвертого созыва №108 от 2.12.2010 г.;</w:t>
      </w:r>
    </w:p>
    <w:p w:rsidR="00E844B7" w:rsidRPr="00E844B7" w:rsidRDefault="00E844B7" w:rsidP="00E844B7">
      <w:r w:rsidRPr="00E844B7">
        <w:t>- Правила землепользования и застройки Кочкуровского сельского поселения утв. решением совета депутатов Кочкуровского сельского поселения пятого созыва № 14. от 29.12.2011 г., внесены изменения утв. решением совета депутатов Кочкуровского сельского поселения Кочкуровского муниципального района Республики Мордовия № 26 от 13.03.2017 г.;</w:t>
      </w:r>
    </w:p>
    <w:p w:rsidR="00E844B7" w:rsidRPr="00E844B7" w:rsidRDefault="00E844B7" w:rsidP="00E844B7">
      <w:r w:rsidRPr="00E844B7">
        <w:t>-  Региональные нормативы градостроительного проектирования Республики Мордовия,  утвержденные  постановлением  Правительства  Республики  Мордовия от 08.08.2016 г. №409;</w:t>
      </w:r>
    </w:p>
    <w:p w:rsidR="00E844B7" w:rsidRPr="00E844B7" w:rsidRDefault="00E844B7" w:rsidP="00E844B7">
      <w:r w:rsidRPr="00E844B7">
        <w:t xml:space="preserve">-  Нормы  отвода  земель  для  размещения  автомобильных  дорог  и  (или) объектов  дорожного  сервиса  (утв.  постановлением  Правительства  РФ  от 2 сентября </w:t>
      </w:r>
      <w:smartTag w:uri="urn:schemas-microsoft-com:office:smarttags" w:element="metricconverter">
        <w:smartTagPr>
          <w:attr w:name="ProductID" w:val="2009 г"/>
        </w:smartTagPr>
        <w:r w:rsidRPr="00E844B7">
          <w:t>2009 г</w:t>
        </w:r>
      </w:smartTag>
      <w:r w:rsidRPr="00E844B7">
        <w:t xml:space="preserve"> № 717);</w:t>
      </w:r>
    </w:p>
    <w:p w:rsidR="00E844B7" w:rsidRPr="00E844B7" w:rsidRDefault="00E844B7" w:rsidP="00E844B7">
      <w:r w:rsidRPr="00E844B7">
        <w:t>-  Схема  территориального  планирования  Республики  Мордовия, утвержденная  постановлением  Правительства  Республики  Мордовия  от 21.12.2009 г. №555 (с изменениями и дополнениями от 29.01.2015 г.).</w:t>
      </w:r>
    </w:p>
    <w:p w:rsidR="00E844B7" w:rsidRPr="00E844B7" w:rsidRDefault="00E844B7" w:rsidP="00E844B7">
      <w:r w:rsidRPr="00E844B7">
        <w:t>Исходные данные для проектирования включают в себя:</w:t>
      </w:r>
    </w:p>
    <w:p w:rsidR="00E844B7" w:rsidRPr="00E844B7" w:rsidRDefault="00E844B7" w:rsidP="00E844B7">
      <w:r w:rsidRPr="00E844B7">
        <w:t>-сведения  из  информационной  системы  обеспечения  градостроительной деятельности;</w:t>
      </w:r>
    </w:p>
    <w:p w:rsidR="00E844B7" w:rsidRPr="00E844B7" w:rsidRDefault="00E844B7" w:rsidP="00E844B7">
      <w:r w:rsidRPr="00E844B7">
        <w:t>-сведения об изученности объектов территориального планирования (охват их  территории  материалами  изысканий  различного  масштаба  и  направленности, наличие архивных, исторических источников и т.д.), перечень ранее выполненных научно-исследовательских работ, градостроительной  и проектной документации, прочих  работ,  учет  которых  обязателен  при  подготовке  проекта  межевания территории в рамках выполнения работ;</w:t>
      </w:r>
    </w:p>
    <w:p w:rsidR="00E844B7" w:rsidRPr="00E844B7" w:rsidRDefault="00E844B7" w:rsidP="00E844B7">
      <w:r w:rsidRPr="00E844B7">
        <w:t>-данные о демографической ситуации и занятости населения;</w:t>
      </w:r>
    </w:p>
    <w:p w:rsidR="00E844B7" w:rsidRPr="00E844B7" w:rsidRDefault="00E844B7" w:rsidP="00E844B7">
      <w:r w:rsidRPr="00E844B7">
        <w:t>-сведения  о  социальной,  транспортной,  производственной  и  инженерной инфраструктурах, строительной базе;</w:t>
      </w:r>
    </w:p>
    <w:p w:rsidR="00E844B7" w:rsidRPr="00E844B7" w:rsidRDefault="00E844B7" w:rsidP="00E844B7">
      <w:r w:rsidRPr="00E844B7">
        <w:t>-  Материалы  топографо-геодезической  подосновы  соответствующих масштабов,  картографические  и  справочные  материалы,  материалы  инженерно-геологических изысканий и исследований;</w:t>
      </w:r>
    </w:p>
    <w:p w:rsidR="00E844B7" w:rsidRPr="00E844B7" w:rsidRDefault="00E844B7" w:rsidP="00E844B7">
      <w:r w:rsidRPr="00E844B7">
        <w:t>-материалы  социально-экономических  прогнозов  развития  территории, сведения  об  имеющихся  целевых  программах  и  программах  социально -экономического развития;</w:t>
      </w:r>
    </w:p>
    <w:p w:rsidR="00E844B7" w:rsidRPr="00E844B7" w:rsidRDefault="00E844B7" w:rsidP="00E844B7">
      <w:r w:rsidRPr="00E844B7">
        <w:t>-сведения  о  современном  использовании  и  состоянии  территории,  ее кадастровой  и  экономической  оценке  (в  виде  схем  землепользования  и табличного материала);</w:t>
      </w:r>
    </w:p>
    <w:p w:rsidR="00E844B7" w:rsidRPr="00E844B7" w:rsidRDefault="00E844B7" w:rsidP="00E844B7">
      <w:r w:rsidRPr="00E844B7">
        <w:lastRenderedPageBreak/>
        <w:t>-данные  обследований  и  прогнозов  санитарно-гигиенического  состояния  и экологической ситуации;</w:t>
      </w:r>
    </w:p>
    <w:p w:rsidR="00E844B7" w:rsidRPr="00E844B7" w:rsidRDefault="00E844B7" w:rsidP="00E844B7">
      <w:r w:rsidRPr="00E844B7">
        <w:t>-историко-архитектурные  планы, проекты  зон  охраны  памятников истории и культуры;</w:t>
      </w:r>
    </w:p>
    <w:p w:rsidR="00E844B7" w:rsidRPr="00E844B7" w:rsidRDefault="00E844B7" w:rsidP="00E844B7">
      <w:r w:rsidRPr="00E844B7">
        <w:t>-материалы  опорных  и  адресных  планов,  регистрационных  планов подземных коммуникаций и атласов геологических выработок;</w:t>
      </w:r>
    </w:p>
    <w:p w:rsidR="00E844B7" w:rsidRPr="00E844B7" w:rsidRDefault="00E844B7" w:rsidP="00E844B7">
      <w:r w:rsidRPr="00E844B7">
        <w:t>-материалы государственного кадастра недвижимости;</w:t>
      </w:r>
    </w:p>
    <w:p w:rsidR="00E844B7" w:rsidRPr="00E844B7" w:rsidRDefault="00E844B7" w:rsidP="00E844B7">
      <w:r w:rsidRPr="00E844B7">
        <w:t>-материалы схем генерального плана;</w:t>
      </w:r>
    </w:p>
    <w:p w:rsidR="00E844B7" w:rsidRPr="00E844B7" w:rsidRDefault="00E844B7" w:rsidP="00E844B7">
      <w:r w:rsidRPr="00E844B7">
        <w:t>-материалы правил землепользования и застройки;</w:t>
      </w:r>
    </w:p>
    <w:p w:rsidR="00E844B7" w:rsidRPr="00E844B7" w:rsidRDefault="00E844B7" w:rsidP="00E844B7">
      <w:r w:rsidRPr="00E844B7">
        <w:t>-инвентаризационные  данные  по  землепользованию,  жилищному  фонду, предприятиям и учреждениям обслуживания, другим объектам недвижимости;</w:t>
      </w:r>
    </w:p>
    <w:p w:rsidR="00E844B7" w:rsidRPr="00E844B7" w:rsidRDefault="00E844B7" w:rsidP="00E844B7">
      <w:r w:rsidRPr="00E844B7">
        <w:t xml:space="preserve">-иную  документацию,  необходимую  для  разработки  проекта  межевания территории. </w:t>
      </w:r>
    </w:p>
    <w:p w:rsidR="00E844B7" w:rsidRPr="00E844B7" w:rsidRDefault="00E844B7" w:rsidP="00E844B7">
      <w:r w:rsidRPr="00E844B7">
        <w:t>Основанием для разработки проекта планировки являются:</w:t>
      </w:r>
    </w:p>
    <w:p w:rsidR="00E844B7" w:rsidRPr="00E844B7" w:rsidRDefault="00E844B7" w:rsidP="00E844B7">
      <w:r w:rsidRPr="00E844B7">
        <w:t>- задание на выполнение работ (приложение №2 к Договору № 25 от «28»_марта_2017г.</w:t>
      </w:r>
    </w:p>
    <w:p w:rsidR="00E844B7" w:rsidRPr="00E844B7" w:rsidRDefault="00E844B7" w:rsidP="00E844B7">
      <w:r w:rsidRPr="00E844B7">
        <w:t>-  проектная  документация  «Строительство подъезда от автомобильной дороги г. Саранск-с. Кочкурово-граница Пензенской области к ул. Нагорная в с. Кочкурово Кочкуровского муниципального района Республики Мордовия, разработанная в 2017 г. ООО «ВодСтройпроект»;</w:t>
      </w:r>
    </w:p>
    <w:p w:rsidR="00E844B7" w:rsidRPr="00E844B7" w:rsidRDefault="00E844B7" w:rsidP="00E844B7">
      <w:r w:rsidRPr="00E844B7">
        <w:t>-  технический  отчет  «Строительство подъезда от автомобильной дороги г. Саранск-с. Кочкурово-граница Пензенской области к ул. Нагорная в с. Кочкурово Кочкуровского муниципального района Республики Мордовия, результаты инженерно-геологических изысканий;</w:t>
      </w:r>
    </w:p>
    <w:p w:rsidR="00E844B7" w:rsidRPr="00E844B7" w:rsidRDefault="00E844B7" w:rsidP="00E844B7">
      <w:r w:rsidRPr="00E844B7">
        <w:t>- сведения из государственного кадастра недвижимости о земельных участках, расположенных в границах разработки проекта планировки территории.</w:t>
      </w:r>
    </w:p>
    <w:p w:rsidR="00E844B7" w:rsidRPr="00E844B7" w:rsidRDefault="00E844B7" w:rsidP="00E844B7">
      <w:r w:rsidRPr="00E844B7">
        <w:t>1.1.  Чертеж или чертежи планировки территории.</w:t>
      </w:r>
    </w:p>
    <w:p w:rsidR="00E844B7" w:rsidRPr="00E844B7" w:rsidRDefault="00E844B7" w:rsidP="00E844B7">
      <w:r w:rsidRPr="00E844B7">
        <w:t>Чертежи  планировки  территории  разработаны  в  соответствии  с требованиями  Градостроительного  кодекса  Российской  Федерации  и  Приказа Министерства  строительства  и  архитектуры  Республики  Мордовия  №  104  от 23.06.2016  года.  Чертежи  планировки  территории  представлены  в  графической части.</w:t>
      </w:r>
    </w:p>
    <w:p w:rsidR="00E844B7" w:rsidRPr="00E844B7" w:rsidRDefault="00E844B7" w:rsidP="00E844B7"/>
    <w:p w:rsidR="00E844B7" w:rsidRPr="00E844B7" w:rsidRDefault="00E844B7" w:rsidP="00E844B7">
      <w:r w:rsidRPr="00E844B7">
        <w:t>1.2.  Красные линии.</w:t>
      </w:r>
    </w:p>
    <w:p w:rsidR="00E844B7" w:rsidRPr="00E844B7" w:rsidRDefault="00E844B7" w:rsidP="00E844B7">
      <w:r w:rsidRPr="00E844B7">
        <w:t xml:space="preserve">Красные  линии  в  границах  проекта  планировки  территории устанавливаются  в  соответствии  с  определением  красных  линий  в градостроительном  законодательстве  Российской  Федерации.  </w:t>
      </w:r>
    </w:p>
    <w:p w:rsidR="00E844B7" w:rsidRPr="00E844B7" w:rsidRDefault="00E844B7" w:rsidP="00E844B7">
      <w:r w:rsidRPr="00E844B7">
        <w:t xml:space="preserve">Красные линии в настоящем проекте планировки не назначены в связи с тем, что проектируемая территория является не застроенной. </w:t>
      </w:r>
    </w:p>
    <w:p w:rsidR="00E844B7" w:rsidRPr="00E844B7" w:rsidRDefault="00E844B7" w:rsidP="00E844B7">
      <w:r w:rsidRPr="00E844B7">
        <w:t>1.3.  Линии, обозначающие дороги, улицы, проезды, линии связи, объекты инженерной и транспортной инфраструктур.</w:t>
      </w:r>
    </w:p>
    <w:p w:rsidR="00E844B7" w:rsidRPr="00E844B7" w:rsidRDefault="00E844B7" w:rsidP="00E844B7">
      <w:r w:rsidRPr="00E844B7">
        <w:t xml:space="preserve">Линии,  обозначающие  дороги  представлены  в  графической  части </w:t>
      </w:r>
    </w:p>
    <w:p w:rsidR="00E844B7" w:rsidRPr="00E844B7" w:rsidRDefault="00E844B7" w:rsidP="00E844B7">
      <w:r w:rsidRPr="00E844B7">
        <w:t>лист ПП-1.</w:t>
      </w:r>
    </w:p>
    <w:p w:rsidR="00E844B7" w:rsidRPr="00E844B7" w:rsidRDefault="00E844B7" w:rsidP="00E844B7">
      <w:r w:rsidRPr="00E844B7">
        <w:t>1.4.  Положения о размещении объектов капитального строительства федерального, регионального или местного значения, а также о характеристиках планируемого развития территории, в том числе плотности и параметрах застройки территории, и характеристиках развития систем социального, транспортного обслуживания и инженерно-технического обеспечения, необходимых для развития территории.</w:t>
      </w:r>
    </w:p>
    <w:p w:rsidR="00E844B7" w:rsidRPr="00E844B7" w:rsidRDefault="00E844B7" w:rsidP="00E844B7">
      <w:r w:rsidRPr="00E844B7">
        <w:t xml:space="preserve">Проект  планировки  территории  выполнен  с  целью  выделения  элементов планировочной структуры и определения зон планируемого размещения объекта регионального  значения.  </w:t>
      </w:r>
    </w:p>
    <w:p w:rsidR="00E844B7" w:rsidRPr="00E844B7" w:rsidRDefault="00E844B7" w:rsidP="00E844B7">
      <w:r w:rsidRPr="00E844B7">
        <w:t xml:space="preserve">Проектируемая  территория,  предназначенная  для размещения  линейного  объекта  –  подъезда от автомобильной дороги г. Саранск-с. Кочкурово-граница Пензенской области к ул. Нагорная в с. Кочкурово Кочкуровского муниципального района Республики Мордовия </w:t>
      </w:r>
    </w:p>
    <w:p w:rsidR="00E844B7" w:rsidRPr="00E844B7" w:rsidRDefault="00E844B7" w:rsidP="00E844B7">
      <w:r w:rsidRPr="00E844B7">
        <w:t>Дорога  проходит  от автомобильной дороги г. Саранск-с. Кочкурово-граница Пензенской области к ул. Нагорная в с. Кочкурово Кочкуровского муниципального района Республики Мордовия.</w:t>
      </w:r>
    </w:p>
    <w:p w:rsidR="00E844B7" w:rsidRPr="00E844B7" w:rsidRDefault="00E844B7" w:rsidP="00E844B7">
      <w:r w:rsidRPr="00E844B7">
        <w:t xml:space="preserve">Общее  протяжение  участка строительства подъездной дороги 458,5 м. Начало подъезда ПК  0+00  соответствует  асфальтобетонному покрытию существующей автодороги «г. Саранск-с. Кочкурово-граница Пензенской области». Конец основной автодороги ПК4+58,5  примыкание к асфальтобетонному  покрытию  ул. Нагорная в с. Кочкурово.  </w:t>
      </w:r>
    </w:p>
    <w:p w:rsidR="00E844B7" w:rsidRPr="00E844B7" w:rsidRDefault="00E844B7" w:rsidP="00E844B7">
      <w:r w:rsidRPr="00E844B7">
        <w:t xml:space="preserve">Техническая  категория     автодороги  –  V  с  шириной  проезжей части 4,5 м; </w:t>
      </w:r>
    </w:p>
    <w:p w:rsidR="00E844B7" w:rsidRPr="00E844B7" w:rsidRDefault="00E844B7" w:rsidP="00E844B7">
      <w:r w:rsidRPr="00E844B7">
        <w:lastRenderedPageBreak/>
        <w:t>Ширина земляного полотна 9,54 м.</w:t>
      </w:r>
    </w:p>
    <w:p w:rsidR="00E844B7" w:rsidRPr="00E844B7" w:rsidRDefault="00E844B7" w:rsidP="00E844B7">
      <w:r w:rsidRPr="00E844B7">
        <w:t xml:space="preserve">В  границы,  рассматриваемые  проектом  планировки,  входит  территория  в пределах  полосы  отвода  проектируемой  автомобильной  дороги.  </w:t>
      </w:r>
    </w:p>
    <w:p w:rsidR="00E844B7" w:rsidRPr="00E844B7" w:rsidRDefault="00E844B7" w:rsidP="00E844B7">
      <w:r w:rsidRPr="00E844B7">
        <w:t>Площадь  территории  в  границах  проекта  планировки составляет 0,757 га.</w:t>
      </w:r>
    </w:p>
    <w:p w:rsidR="00E844B7" w:rsidRPr="00E844B7" w:rsidRDefault="00E844B7" w:rsidP="00E844B7">
      <w:r w:rsidRPr="00E844B7">
        <w:t>Краткая  характеристика  территории в границах  проекта  планировки, зоны с особыми условиями использования:</w:t>
      </w:r>
    </w:p>
    <w:p w:rsidR="00E844B7" w:rsidRPr="00E844B7" w:rsidRDefault="00E844B7" w:rsidP="00E844B7">
      <w:r w:rsidRPr="00E844B7">
        <w:t>На проектируемой территории объекты культурного наследия отсутствуют.</w:t>
      </w:r>
    </w:p>
    <w:p w:rsidR="00E844B7" w:rsidRPr="00E844B7" w:rsidRDefault="00E844B7" w:rsidP="00E844B7">
      <w:r w:rsidRPr="00E844B7">
        <w:t xml:space="preserve">В  границах проектируемой территории в качестве зон с особыми условиями использования  выделены:  охранные  зоны  существующих  инженерных коммуникаций,   границы  которых  показаны  на  чертеже  «План  фактического  использования территории». </w:t>
      </w:r>
    </w:p>
    <w:p w:rsidR="00E844B7" w:rsidRPr="00E844B7" w:rsidRDefault="00E844B7" w:rsidP="00E844B7">
      <w:r w:rsidRPr="00E844B7">
        <w:t xml:space="preserve">В  границы  разработки  ППТ  попадают  земельные  участки, зарегистрированные  в  государственном  кадастре  недвижимости.  </w:t>
      </w:r>
    </w:p>
    <w:p w:rsidR="00E844B7" w:rsidRPr="00E844B7" w:rsidRDefault="00E844B7" w:rsidP="00E844B7">
      <w:r w:rsidRPr="00E844B7">
        <w:t>Характеристика земельных  участков  зарегистрированных  в  государственном  кадастре недвижимости приведена в приложении.</w:t>
      </w:r>
    </w:p>
    <w:p w:rsidR="00E844B7" w:rsidRPr="00E844B7" w:rsidRDefault="00E844B7" w:rsidP="00E844B7">
      <w:r w:rsidRPr="00E844B7">
        <w:t>Район  работ  относится  к  лесостепной  зоне  и  характеризуется  умеренно-континентальным климатом, со сравнительно холодной зимой и умеренно-жарким летом.</w:t>
      </w:r>
    </w:p>
    <w:p w:rsidR="00E844B7" w:rsidRPr="00E844B7" w:rsidRDefault="00E844B7" w:rsidP="00E844B7">
      <w:r w:rsidRPr="00E844B7">
        <w:t>По  климатическому  районированию  для  строительства  участок проектируемых работ относится к подрайону - II в.</w:t>
      </w:r>
    </w:p>
    <w:p w:rsidR="00E844B7" w:rsidRPr="00E844B7" w:rsidRDefault="00E844B7" w:rsidP="00E844B7">
      <w:r w:rsidRPr="00E844B7">
        <w:t>Погода характеризуется ее климатическими особенностями, что, в свою очередь, обуслов-лено географическим положением: республика располагается в умеренном поясе центра Восточ-но-Европейской равнины, где установлена чёткая выраженность сезонов года.</w:t>
      </w:r>
    </w:p>
    <w:p w:rsidR="00E844B7" w:rsidRPr="00E844B7" w:rsidRDefault="00E844B7" w:rsidP="00E844B7">
      <w:r w:rsidRPr="00E844B7">
        <w:t>Мордовия расположена в зоне континентального климата с холодной снежной зимой и теплым летом. Температура воздуха летом колеблется от +15 до +25 градусов. Зимой - от -8 до -18 градусов. Среднегодовое количество осадков ~ 450-500 мм. Преобладают осадки тёплого пе-риода (апрель - октябрь) - 70%. Наибольшее количество осадков выпадает в июле (около 65 мм), минимальное в феврале (15-30 мм).</w:t>
      </w:r>
    </w:p>
    <w:p w:rsidR="00E844B7" w:rsidRPr="00E844B7" w:rsidRDefault="00E844B7" w:rsidP="00E844B7">
      <w:r w:rsidRPr="00E844B7">
        <w:t>Теплый период в Республике Мордовия обычно начинается 31 марта - 2 апреля. Заканчива-ется теплый период в среднем 5-7 ноября. Средняя продолжительность его колеблется от 218 до 222 дней. Весна на территории Мордовии протекает сравнительно быстро. Продолжительность ее - 69 - 71 день. От марта к маю учащается повторяемость ветров северного и северо-восточного направлений. Средняя месячная температура в марте отрицательная (от -5 до -6 °C). В конце марта проталины образуются не только на склонах южной экспозиции, но и на ровных площадках. Эти события быстрее наступают в лесостепных ландшафтах. В апреле средняя температура становится положительной (3,5-4 °C).</w:t>
      </w:r>
    </w:p>
    <w:p w:rsidR="00E844B7" w:rsidRPr="00E844B7" w:rsidRDefault="00E844B7" w:rsidP="00E844B7">
      <w:r w:rsidRPr="00E844B7">
        <w:t>Снежный покров быстро разрушается, и в реках наблюдается подъем воды. Через 8 - 10 дней после начала половодья перед его максимумом проходит ледоход. Половодье часто затяги-вается на весь апрель. К концу месяца почвы полностью оттаивают. В мае происходит дальней-шее увеличение среднесуточных температур (12,6 - 13,2 °C ). В конце апреля - начале мая начи-нает зеленеть береза, в середине мая цветет черемуха и распускает листья дуб. В этот период в воздухе обычно наблюдаются последние заморозки. В лесостепных ландшафтах прохождение основных фаз развития природы более быстрое, чем в лесных.</w:t>
      </w:r>
    </w:p>
    <w:p w:rsidR="00E844B7" w:rsidRPr="00E844B7" w:rsidRDefault="00E844B7" w:rsidP="00E844B7">
      <w:r w:rsidRPr="00E844B7">
        <w:t>В течение весеннего периода выпадает 75 - 80 мм осадков. Весной отмечается наибольшее разнообразие в характере погодного режима: от суховейно-засушливого до сильно морозного. Наиболее распространенной является малооблачная (20 %) умеренно морозная погода (17 %) с переходом температуры воздуха через 0 °C (до 25 % дней периода). Режим погоды весной малоустойчив. Однотипный ее характер удерживается в течение одного дня в 73 - 74 % случаев. Вероятность сохранения одного класса погоды в течение 5 дней составляет 2 %. Число контрастных смен погоды находится в пределах 35 %. В мае испарение превышает количество осадков. В весенний период в ландшафтах наблюдается активизация геолого-геоморфологических процессов (оползни, плоскостная и линейная эрозия и др.).</w:t>
      </w:r>
    </w:p>
    <w:p w:rsidR="00E844B7" w:rsidRPr="00E844B7" w:rsidRDefault="00E844B7" w:rsidP="00E844B7">
      <w:r w:rsidRPr="00E844B7">
        <w:t xml:space="preserve">Лето на территории Мордовии начинается в третьей декаде мая при переходе средних су-точных температур через 15 °C . Его продолжительность составляет 115 - 120 дней. Возрастает повторяемость циклонов, вторгающихся с запада и северо-запада. Среднемесячная температура воздуха в июле - 18,9 - 19,8 °C . Абсолютный максимум достигает 37 - 39 °C . Возрастает сумма </w:t>
      </w:r>
      <w:r w:rsidRPr="00E844B7">
        <w:lastRenderedPageBreak/>
        <w:t>атмосферных осадков, максимум их приходится на июнь - июль. Вследствие большой испаряемости в начале июня на реках устанавливается устойчивая межень, продолжающаяся до начала или середины октября. Максимальная температура воды у поверхности на реках летом доходит до 20 °C.</w:t>
      </w:r>
    </w:p>
    <w:p w:rsidR="00E844B7" w:rsidRPr="00E844B7" w:rsidRDefault="00E844B7" w:rsidP="00E844B7">
      <w:r w:rsidRPr="00E844B7">
        <w:t>Отмечается повторяемость различных классов погоды: от по¬годы с переходом темпера-туры воздуха через 0 °C до суховейно-засушливой. Наиболее распространенными являются малооблачная погода и погода с дневной облачностью (по 20 - ¬30 % дней периода). Меньшую повторяемость имеют умеренно засушливая (19 %) и дождливая (15 %) погода. Однотипный характер погоды летом удерживается в течение одного дня (80 - 85 %), число ее контрастных смен находится в пределах 37 %. Концом лета принято считать дату перехода средней суточной температуры через 10 °C . В основном в начале сентября у берез начинают желтеть листья.</w:t>
      </w:r>
    </w:p>
    <w:p w:rsidR="00E844B7" w:rsidRPr="00E844B7" w:rsidRDefault="00E844B7" w:rsidP="00E844B7">
      <w:r w:rsidRPr="00E844B7">
        <w:t>Осень начинается, когда на почве появляются первые заморозки. Этот период на территории республики приходится на 20 - 24 сентября. Во второй половине октября вначале береза, а затем широколиственные породы сбрасывают листву. С 1 - 4 ноября температура воздуха пере-ходит через 0 °C , начинается период предзимья, который продолжается до перехода средней су-точной температуры через -5 °C. Количество осадков в осенний период по сравнению с летним уменьшается, они выпадают в виде дождя, снега, мокрого снега, ледяной крупы.</w:t>
      </w:r>
    </w:p>
    <w:p w:rsidR="00E844B7" w:rsidRPr="00E844B7" w:rsidRDefault="00E844B7" w:rsidP="00E844B7">
      <w:r w:rsidRPr="00E844B7">
        <w:t>Устойчивый снежный покров обычно устанавливается в конце ноября. Режим погоды осенью варьирует от суховейно-засушливой в начале сезона до умеренно морозной в конце. Наибо-лее распространена в начале осени малооблачная погода (14 %), затем доминируют пасмурная и дождливая (10 %). С октября преобладает погода с переходом температуры воздуха через 0 °C (22 - 35 %), в конце осени - морозная. Однотипный характер погоды удерживается в течение одного дня (70 - 80 %), число ее контрастных смен варьирует в пределах 41 - 50 %.Опасные гидрометеорологические явления в районе объекта не наблюдались.</w:t>
      </w:r>
    </w:p>
    <w:p w:rsidR="00E844B7" w:rsidRPr="00E844B7" w:rsidRDefault="00E844B7" w:rsidP="00E844B7">
      <w:r w:rsidRPr="00E844B7">
        <w:t>Геологическое  строение  проектируемой  территории  изучено  при рекогносцировочном  обследовании  и  бурении  скважин   на  глубину  до  18,0  м.</w:t>
      </w:r>
    </w:p>
    <w:p w:rsidR="00E844B7" w:rsidRPr="00E844B7" w:rsidRDefault="00E844B7" w:rsidP="00E844B7">
      <w:r w:rsidRPr="00E844B7">
        <w:t xml:space="preserve">Геологическая характеристика района работ дается по материалам геологической съемки масштаба 1:200 000, выполненной в 1990 году Е.Л. Писанниковой и др. /8.2.1./. </w:t>
      </w:r>
    </w:p>
    <w:p w:rsidR="00E844B7" w:rsidRPr="00E844B7" w:rsidRDefault="00E844B7" w:rsidP="00E844B7">
      <w:r w:rsidRPr="00E844B7">
        <w:t>На смежных площадях  в 1966-1969 годах проводились геолого-гидрогеологические съемки масштаба 1:200 000  А.А. Рыжовой и др. /8.2.2-8.2.4./.</w:t>
      </w:r>
    </w:p>
    <w:p w:rsidR="00E844B7" w:rsidRPr="00E844B7" w:rsidRDefault="00E844B7" w:rsidP="00E844B7">
      <w:r w:rsidRPr="00E844B7">
        <w:t>В геологическом строении района, принимают участие коренные породы   меловой системы, а также рыхлые осадки четвертичной системы.</w:t>
      </w:r>
    </w:p>
    <w:p w:rsidR="00E844B7" w:rsidRPr="00E844B7" w:rsidRDefault="00E844B7" w:rsidP="00E844B7">
      <w:r w:rsidRPr="00E844B7">
        <w:t>Меловая система (К)</w:t>
      </w:r>
    </w:p>
    <w:p w:rsidR="00E844B7" w:rsidRPr="00E844B7" w:rsidRDefault="00E844B7" w:rsidP="00E844B7">
      <w:r w:rsidRPr="00E844B7">
        <w:t>Породы меловой системы наиболее распространены в пределах района работ и отнесены к нижнему и верхнему отделам. При геолого-съемочных работах выделены:</w:t>
      </w:r>
    </w:p>
    <w:p w:rsidR="00E844B7" w:rsidRPr="00E844B7" w:rsidRDefault="00E844B7" w:rsidP="00E844B7">
      <w:r w:rsidRPr="00E844B7">
        <w:t>-Готерив-барремский яруса,</w:t>
      </w:r>
    </w:p>
    <w:p w:rsidR="00E844B7" w:rsidRPr="00E844B7" w:rsidRDefault="00E844B7" w:rsidP="00E844B7">
      <w:r w:rsidRPr="00E844B7">
        <w:t>-Барремский ярус,</w:t>
      </w:r>
    </w:p>
    <w:p w:rsidR="00E844B7" w:rsidRPr="00E844B7" w:rsidRDefault="00E844B7" w:rsidP="00E844B7">
      <w:r w:rsidRPr="00E844B7">
        <w:t>-Аптский ярус,</w:t>
      </w:r>
    </w:p>
    <w:p w:rsidR="00E844B7" w:rsidRPr="00E844B7" w:rsidRDefault="00E844B7" w:rsidP="00E844B7">
      <w:r w:rsidRPr="00E844B7">
        <w:t>Альбский ярус.</w:t>
      </w:r>
    </w:p>
    <w:p w:rsidR="00E844B7" w:rsidRPr="00E844B7" w:rsidRDefault="00E844B7" w:rsidP="00E844B7">
      <w:r w:rsidRPr="00E844B7">
        <w:t>Сеноманский,</w:t>
      </w:r>
    </w:p>
    <w:p w:rsidR="00E844B7" w:rsidRPr="00E844B7" w:rsidRDefault="00E844B7" w:rsidP="00E844B7">
      <w:r w:rsidRPr="00E844B7">
        <w:t>Нерасчлененные отложения верхнемелового отдела.</w:t>
      </w:r>
    </w:p>
    <w:p w:rsidR="00E844B7" w:rsidRPr="00E844B7" w:rsidRDefault="00E844B7" w:rsidP="00E844B7">
      <w:r w:rsidRPr="00E844B7">
        <w:t xml:space="preserve">Готривский и Барремский яруса представлены глинами, алевролитами с прослоями песка, песчаника с конкрециями сидеритовых мергелей. </w:t>
      </w:r>
    </w:p>
    <w:p w:rsidR="00E844B7" w:rsidRPr="00E844B7" w:rsidRDefault="00E844B7" w:rsidP="00E844B7">
      <w:r w:rsidRPr="00E844B7">
        <w:t>Отложения аптского и альбского ярусов нижнемелового отдела представлены глинами, сланцами, песками с прослоями и конкрециями мергеля. Отложения указанных ярусов распространены  в пределах верхних частей склонов.</w:t>
      </w:r>
    </w:p>
    <w:p w:rsidR="00E844B7" w:rsidRPr="00E844B7" w:rsidRDefault="00E844B7" w:rsidP="00E844B7">
      <w:r w:rsidRPr="00E844B7">
        <w:t xml:space="preserve">Отложения верхнемелового отдела пользуются  распространением  в наиболее повышенных частях водоразделов. Представлены  сантонским ярусом и нерасчлененными верхнемеловыми породами, плохо изученными в пределах района работ. Мощность верхнемеловых пород вне площади района работ достигает 30,0 м. </w:t>
      </w:r>
    </w:p>
    <w:p w:rsidR="00E844B7" w:rsidRPr="00E844B7" w:rsidRDefault="00E844B7" w:rsidP="00E844B7">
      <w:r w:rsidRPr="00E844B7">
        <w:t>Четвертичная система (Q)</w:t>
      </w:r>
    </w:p>
    <w:p w:rsidR="00E844B7" w:rsidRPr="00E844B7" w:rsidRDefault="00E844B7" w:rsidP="00E844B7">
      <w:r w:rsidRPr="00E844B7">
        <w:t>Представлена  следующими геолого-генетическими комплексами:</w:t>
      </w:r>
    </w:p>
    <w:p w:rsidR="00E844B7" w:rsidRPr="00E844B7" w:rsidRDefault="00E844B7" w:rsidP="00E844B7">
      <w:r w:rsidRPr="00E844B7">
        <w:t xml:space="preserve">1.Среднечетвертично-современными делювиальными отложениями( d Q II-IV). В литологическом отношении преобладают глины, в основании с галькой и гравием. </w:t>
      </w:r>
    </w:p>
    <w:p w:rsidR="00E844B7" w:rsidRPr="00E844B7" w:rsidRDefault="00E844B7" w:rsidP="00E844B7">
      <w:r w:rsidRPr="00E844B7">
        <w:lastRenderedPageBreak/>
        <w:t xml:space="preserve">2.Среднечетвертично-верхнечетвертичными элювиальными отложениями. Залегающие под делювием (eQII-III). Представлены глиной, суглинком и песком с базальным обломочным горизонтом. </w:t>
      </w:r>
    </w:p>
    <w:p w:rsidR="00E844B7" w:rsidRPr="00E844B7" w:rsidRDefault="00E844B7" w:rsidP="00E844B7">
      <w:r w:rsidRPr="00E844B7">
        <w:t>3.Современными элювиальными отложениями (e QIV). Преобладают почвы тяжелого суглинистого.</w:t>
      </w:r>
    </w:p>
    <w:p w:rsidR="00E844B7" w:rsidRPr="00E844B7" w:rsidRDefault="00E844B7" w:rsidP="00E844B7">
      <w:r w:rsidRPr="00E844B7">
        <w:t xml:space="preserve">Мощность рыхлых осадков четвертичной системы в пределах водосборной террирории рассматриваемой площадки  колеблется от 5 м до 10 м. Непосредственно на площадке, скважинами глубиной 6,0 м коренные породы не вскрыты. </w:t>
      </w:r>
    </w:p>
    <w:p w:rsidR="00E844B7" w:rsidRPr="00E844B7" w:rsidRDefault="00E844B7" w:rsidP="00E844B7">
      <w:r w:rsidRPr="00E844B7">
        <w:t>Планируемые  к  размещению  объекты  капитального  строительства, линейные объекты</w:t>
      </w:r>
    </w:p>
    <w:p w:rsidR="00E844B7" w:rsidRPr="00E844B7" w:rsidRDefault="00E844B7" w:rsidP="00E844B7">
      <w:r w:rsidRPr="00E844B7">
        <w:t>На  проектируемой  территории  планируется  размещение  объекта капитального  строительства  регионального  значения:  линейного  объекта  – подъезда от автомобильной дороги г. Саранск-с. Кочкурово-граница Пензенской области к ул. Нагорная в с. Кочкурово Кочкуровского муниципального района Республики Мордовия</w:t>
      </w:r>
    </w:p>
    <w:p w:rsidR="00E844B7" w:rsidRPr="00E844B7" w:rsidRDefault="00E844B7" w:rsidP="00E844B7">
      <w:r w:rsidRPr="00E844B7">
        <w:t>На  проектируемой  территории  отсутствуют  объекты  капитального строительства федерального и местного значения.</w:t>
      </w:r>
    </w:p>
    <w:p w:rsidR="00E844B7" w:rsidRPr="00E844B7" w:rsidRDefault="00E844B7" w:rsidP="00E844B7">
      <w:r w:rsidRPr="00E844B7">
        <w:t>Размещение  проектируемого  линейного  объекта  предусмотрено государственной  программой  Республики  Мордовия  «Развитие  автомобильных дорог», утвержденной Постановлением Правительства Республики Мордовия от 4 октября 2013 г. № 453.</w:t>
      </w:r>
    </w:p>
    <w:p w:rsidR="00E844B7" w:rsidRPr="00E844B7" w:rsidRDefault="00E844B7" w:rsidP="00E844B7">
      <w:r w:rsidRPr="00E844B7">
        <w:t>В  соответствии  с  требованиями  действующих  нормативных  документов проектируемый  участок  относится  к  автомобильным  дорогам  общего пользования  регионального  или  межмуниципального  значения,  протяженность  объекта  в  границах  проектируемой  территории составляет 458,5м.</w:t>
      </w:r>
    </w:p>
    <w:p w:rsidR="00E844B7" w:rsidRPr="00E844B7" w:rsidRDefault="00E844B7" w:rsidP="00E844B7">
      <w:r w:rsidRPr="00E844B7">
        <w:t>Основные характеристики линейного объекта приведены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2"/>
        <w:gridCol w:w="2562"/>
        <w:gridCol w:w="2563"/>
        <w:gridCol w:w="2563"/>
      </w:tblGrid>
      <w:tr w:rsidR="00E844B7" w:rsidRPr="00E844B7" w:rsidTr="00E844B7">
        <w:tc>
          <w:tcPr>
            <w:tcW w:w="2562" w:type="dxa"/>
          </w:tcPr>
          <w:p w:rsidR="00E844B7" w:rsidRPr="00E844B7" w:rsidRDefault="00E844B7" w:rsidP="00E844B7">
            <w:r w:rsidRPr="00E844B7">
              <w:t>Показатель</w:t>
            </w:r>
          </w:p>
        </w:tc>
        <w:tc>
          <w:tcPr>
            <w:tcW w:w="2562" w:type="dxa"/>
          </w:tcPr>
          <w:p w:rsidR="00E844B7" w:rsidRPr="00E844B7" w:rsidRDefault="00E844B7" w:rsidP="00E844B7">
            <w:r w:rsidRPr="00E844B7">
              <w:t>Ед. изм.</w:t>
            </w:r>
          </w:p>
        </w:tc>
        <w:tc>
          <w:tcPr>
            <w:tcW w:w="5126" w:type="dxa"/>
            <w:gridSpan w:val="2"/>
          </w:tcPr>
          <w:p w:rsidR="00E844B7" w:rsidRPr="00E844B7" w:rsidRDefault="00E844B7" w:rsidP="00E844B7">
            <w:r w:rsidRPr="00E844B7">
              <w:t>Показатель</w:t>
            </w:r>
          </w:p>
        </w:tc>
      </w:tr>
      <w:tr w:rsidR="00E844B7" w:rsidRPr="00E844B7" w:rsidTr="00E844B7">
        <w:tc>
          <w:tcPr>
            <w:tcW w:w="2562" w:type="dxa"/>
          </w:tcPr>
          <w:p w:rsidR="00E844B7" w:rsidRPr="00E844B7" w:rsidRDefault="00E844B7" w:rsidP="00E844B7">
            <w:r w:rsidRPr="00E844B7">
              <w:t>Вид объекта</w:t>
            </w:r>
          </w:p>
        </w:tc>
        <w:tc>
          <w:tcPr>
            <w:tcW w:w="2562" w:type="dxa"/>
          </w:tcPr>
          <w:p w:rsidR="00E844B7" w:rsidRPr="00E844B7" w:rsidRDefault="00E844B7" w:rsidP="00E844B7">
            <w:r w:rsidRPr="00E844B7">
              <w:t>-</w:t>
            </w:r>
          </w:p>
        </w:tc>
        <w:tc>
          <w:tcPr>
            <w:tcW w:w="2563" w:type="dxa"/>
          </w:tcPr>
          <w:p w:rsidR="00E844B7" w:rsidRPr="00E844B7" w:rsidRDefault="00E844B7" w:rsidP="00E844B7">
            <w:r w:rsidRPr="00E844B7">
              <w:t>Подъезд</w:t>
            </w:r>
          </w:p>
        </w:tc>
        <w:tc>
          <w:tcPr>
            <w:tcW w:w="2563" w:type="dxa"/>
          </w:tcPr>
          <w:p w:rsidR="00E844B7" w:rsidRPr="00E844B7" w:rsidRDefault="00E844B7" w:rsidP="00E844B7"/>
        </w:tc>
      </w:tr>
      <w:tr w:rsidR="00E844B7" w:rsidRPr="00E844B7" w:rsidTr="00E844B7">
        <w:tc>
          <w:tcPr>
            <w:tcW w:w="2562" w:type="dxa"/>
          </w:tcPr>
          <w:p w:rsidR="00E844B7" w:rsidRPr="00E844B7" w:rsidRDefault="00E844B7" w:rsidP="00E844B7">
            <w:r w:rsidRPr="00E844B7">
              <w:t>Протяженность автодороги</w:t>
            </w:r>
          </w:p>
        </w:tc>
        <w:tc>
          <w:tcPr>
            <w:tcW w:w="2562" w:type="dxa"/>
          </w:tcPr>
          <w:p w:rsidR="00E844B7" w:rsidRPr="00E844B7" w:rsidRDefault="00E844B7" w:rsidP="00E844B7">
            <w:r w:rsidRPr="00E844B7">
              <w:t>км</w:t>
            </w:r>
          </w:p>
        </w:tc>
        <w:tc>
          <w:tcPr>
            <w:tcW w:w="2563" w:type="dxa"/>
          </w:tcPr>
          <w:p w:rsidR="00E844B7" w:rsidRPr="00E844B7" w:rsidRDefault="00E844B7" w:rsidP="00E844B7">
            <w:r w:rsidRPr="00E844B7">
              <w:t>0,4585</w:t>
            </w:r>
          </w:p>
        </w:tc>
        <w:tc>
          <w:tcPr>
            <w:tcW w:w="2563" w:type="dxa"/>
          </w:tcPr>
          <w:p w:rsidR="00E844B7" w:rsidRPr="00E844B7" w:rsidRDefault="00E844B7" w:rsidP="00E844B7"/>
        </w:tc>
      </w:tr>
      <w:tr w:rsidR="00E844B7" w:rsidRPr="00E844B7" w:rsidTr="00E844B7">
        <w:tc>
          <w:tcPr>
            <w:tcW w:w="2562" w:type="dxa"/>
          </w:tcPr>
          <w:p w:rsidR="00E844B7" w:rsidRPr="00E844B7" w:rsidRDefault="00E844B7" w:rsidP="00E844B7">
            <w:r w:rsidRPr="00E844B7">
              <w:t>Техническая категория</w:t>
            </w:r>
          </w:p>
        </w:tc>
        <w:tc>
          <w:tcPr>
            <w:tcW w:w="2562" w:type="dxa"/>
          </w:tcPr>
          <w:p w:rsidR="00E844B7" w:rsidRPr="00E844B7" w:rsidRDefault="00E844B7" w:rsidP="00E844B7">
            <w:r w:rsidRPr="00E844B7">
              <w:t>-</w:t>
            </w:r>
          </w:p>
        </w:tc>
        <w:tc>
          <w:tcPr>
            <w:tcW w:w="2563" w:type="dxa"/>
          </w:tcPr>
          <w:p w:rsidR="00E844B7" w:rsidRPr="00E844B7" w:rsidRDefault="00E844B7" w:rsidP="00E844B7">
            <w:r w:rsidRPr="00E844B7">
              <w:t>V</w:t>
            </w:r>
          </w:p>
        </w:tc>
        <w:tc>
          <w:tcPr>
            <w:tcW w:w="2563" w:type="dxa"/>
          </w:tcPr>
          <w:p w:rsidR="00E844B7" w:rsidRPr="00E844B7" w:rsidRDefault="00E844B7" w:rsidP="00E844B7"/>
        </w:tc>
      </w:tr>
      <w:tr w:rsidR="00E844B7" w:rsidRPr="00E844B7" w:rsidTr="00E844B7">
        <w:tc>
          <w:tcPr>
            <w:tcW w:w="2562" w:type="dxa"/>
          </w:tcPr>
          <w:p w:rsidR="00E844B7" w:rsidRPr="00E844B7" w:rsidRDefault="00E844B7" w:rsidP="00E844B7">
            <w:r w:rsidRPr="00E844B7">
              <w:t>Ширина земляного полотна</w:t>
            </w:r>
          </w:p>
        </w:tc>
        <w:tc>
          <w:tcPr>
            <w:tcW w:w="2562" w:type="dxa"/>
          </w:tcPr>
          <w:p w:rsidR="00E844B7" w:rsidRPr="00E844B7" w:rsidRDefault="00E844B7" w:rsidP="00E844B7">
            <w:r w:rsidRPr="00E844B7">
              <w:t>м</w:t>
            </w:r>
          </w:p>
        </w:tc>
        <w:tc>
          <w:tcPr>
            <w:tcW w:w="2563" w:type="dxa"/>
          </w:tcPr>
          <w:p w:rsidR="00E844B7" w:rsidRPr="00E844B7" w:rsidRDefault="00E844B7" w:rsidP="00E844B7">
            <w:r w:rsidRPr="00E844B7">
              <w:t>9.54</w:t>
            </w:r>
          </w:p>
        </w:tc>
        <w:tc>
          <w:tcPr>
            <w:tcW w:w="2563" w:type="dxa"/>
          </w:tcPr>
          <w:p w:rsidR="00E844B7" w:rsidRPr="00E844B7" w:rsidRDefault="00E844B7" w:rsidP="00E844B7"/>
        </w:tc>
      </w:tr>
      <w:tr w:rsidR="00E844B7" w:rsidRPr="00E844B7" w:rsidTr="00E844B7">
        <w:tc>
          <w:tcPr>
            <w:tcW w:w="2562" w:type="dxa"/>
          </w:tcPr>
          <w:p w:rsidR="00E844B7" w:rsidRPr="00E844B7" w:rsidRDefault="00E844B7" w:rsidP="00E844B7">
            <w:r w:rsidRPr="00E844B7">
              <w:t>Ширина проезжей части</w:t>
            </w:r>
          </w:p>
        </w:tc>
        <w:tc>
          <w:tcPr>
            <w:tcW w:w="2562" w:type="dxa"/>
          </w:tcPr>
          <w:p w:rsidR="00E844B7" w:rsidRPr="00E844B7" w:rsidRDefault="00E844B7" w:rsidP="00E844B7">
            <w:r w:rsidRPr="00E844B7">
              <w:t>м</w:t>
            </w:r>
          </w:p>
        </w:tc>
        <w:tc>
          <w:tcPr>
            <w:tcW w:w="2563" w:type="dxa"/>
          </w:tcPr>
          <w:p w:rsidR="00E844B7" w:rsidRPr="00E844B7" w:rsidRDefault="00E844B7" w:rsidP="00E844B7">
            <w:r w:rsidRPr="00E844B7">
              <w:t>4,5</w:t>
            </w:r>
          </w:p>
        </w:tc>
        <w:tc>
          <w:tcPr>
            <w:tcW w:w="2563" w:type="dxa"/>
          </w:tcPr>
          <w:p w:rsidR="00E844B7" w:rsidRPr="00E844B7" w:rsidRDefault="00E844B7" w:rsidP="00E844B7"/>
        </w:tc>
      </w:tr>
      <w:tr w:rsidR="00E844B7" w:rsidRPr="00E844B7" w:rsidTr="00E844B7">
        <w:tc>
          <w:tcPr>
            <w:tcW w:w="2562" w:type="dxa"/>
          </w:tcPr>
          <w:p w:rsidR="00E844B7" w:rsidRPr="00E844B7" w:rsidRDefault="00E844B7" w:rsidP="00E844B7">
            <w:r w:rsidRPr="00E844B7">
              <w:t>Площадь земельного</w:t>
            </w:r>
          </w:p>
          <w:p w:rsidR="00E844B7" w:rsidRPr="00E844B7" w:rsidRDefault="00E844B7" w:rsidP="00E844B7">
            <w:r w:rsidRPr="00E844B7">
              <w:t>участка необходимого для размещения объекта</w:t>
            </w:r>
          </w:p>
        </w:tc>
        <w:tc>
          <w:tcPr>
            <w:tcW w:w="2562" w:type="dxa"/>
          </w:tcPr>
          <w:p w:rsidR="00E844B7" w:rsidRPr="00E844B7" w:rsidRDefault="00E844B7" w:rsidP="00E844B7"/>
          <w:p w:rsidR="00E844B7" w:rsidRPr="00E844B7" w:rsidRDefault="00E844B7" w:rsidP="00E844B7">
            <w:r w:rsidRPr="00E844B7">
              <w:t>га</w:t>
            </w:r>
          </w:p>
        </w:tc>
        <w:tc>
          <w:tcPr>
            <w:tcW w:w="5126" w:type="dxa"/>
            <w:gridSpan w:val="2"/>
          </w:tcPr>
          <w:p w:rsidR="00E844B7" w:rsidRPr="00E844B7" w:rsidRDefault="00E844B7" w:rsidP="00E844B7"/>
          <w:p w:rsidR="00E844B7" w:rsidRPr="00E844B7" w:rsidRDefault="00E844B7" w:rsidP="00E844B7">
            <w:r w:rsidRPr="00E844B7">
              <w:t>0,757</w:t>
            </w:r>
          </w:p>
        </w:tc>
      </w:tr>
    </w:tbl>
    <w:p w:rsidR="00E844B7" w:rsidRPr="00E844B7" w:rsidRDefault="00E844B7" w:rsidP="00E844B7"/>
    <w:p w:rsidR="00E844B7" w:rsidRPr="00E844B7" w:rsidRDefault="00E844B7" w:rsidP="00E844B7">
      <w:r w:rsidRPr="00E844B7">
        <w:t xml:space="preserve">  Характеристики  развития  систем  инженерно-технического обеспечения территории</w:t>
      </w:r>
    </w:p>
    <w:p w:rsidR="00E844B7" w:rsidRPr="00E844B7" w:rsidRDefault="00E844B7" w:rsidP="00E844B7">
      <w:r w:rsidRPr="00E844B7">
        <w:t xml:space="preserve">Инженерно-техническое  обеспечение  проектируемой  и  прилегающих территорий обеспечивается существующими инженерными сетями. </w:t>
      </w:r>
    </w:p>
    <w:p w:rsidR="00E844B7" w:rsidRPr="00E844B7" w:rsidRDefault="00E844B7" w:rsidP="00E844B7">
      <w:r w:rsidRPr="00E844B7">
        <w:t>Проектируемый  линейный  объект  по  всей  трассе  прохождения   пересекает ряд  инженерных  коммуникаций. Существующие  инженерные сети и сооружения, их  охранные  зоны  приведены  на  чертеже  «План  фактического  использования территории».</w:t>
      </w:r>
    </w:p>
    <w:p w:rsidR="00E844B7" w:rsidRPr="00E844B7" w:rsidRDefault="00E844B7" w:rsidP="00E844B7">
      <w:r w:rsidRPr="00E844B7">
        <w:t>В  связи  со  спецификой  территории  в  границах  проекта  планировки, описанной в разделах 1.2 «Краткая характеристика территории в границах проекта планировки…»  и  1.4  «Планируемые  к  размещению  объекты  капитального строительства»  настоящих  положений,  развитие  систем  инженерно-технического обеспечения территорий настоящим проектом планировки не планируется.</w:t>
      </w:r>
    </w:p>
    <w:p w:rsidR="00E844B7" w:rsidRPr="00E844B7" w:rsidRDefault="00E844B7" w:rsidP="00E844B7">
      <w:r w:rsidRPr="00E844B7">
        <w:t>Характеристики  развития  системы  транспортного  обслуживания территории</w:t>
      </w:r>
    </w:p>
    <w:p w:rsidR="00E844B7" w:rsidRPr="00E844B7" w:rsidRDefault="00E844B7" w:rsidP="00E844B7">
      <w:r w:rsidRPr="00E844B7">
        <w:t xml:space="preserve">Проектом не предусмотрено развитие транспортной инфраструктуры в связи со спецификой территории в границах проекта планировки, описанной в разделах 1.2 «Краткая характеристика территории в границах проекта планировки…» и 1.4 «Планируемые  к  размещению  объекты  </w:t>
      </w:r>
      <w:r w:rsidRPr="00E844B7">
        <w:lastRenderedPageBreak/>
        <w:t>капитального  строительства»  настоящих положений,  строительство  объектов  для  развития  систем  социального обслуживания настоящим проектом планировки территории не планируется.</w:t>
      </w:r>
    </w:p>
    <w:p w:rsidR="00E844B7" w:rsidRPr="00E844B7" w:rsidRDefault="00E844B7" w:rsidP="00E844B7">
      <w:r w:rsidRPr="00E844B7">
        <w:t>Характеристика развития систем социального обслуживания</w:t>
      </w:r>
    </w:p>
    <w:p w:rsidR="00E844B7" w:rsidRPr="00E844B7" w:rsidRDefault="00E844B7" w:rsidP="00E844B7">
      <w:r w:rsidRPr="00E844B7">
        <w:t>В  связи  со  спецификой  территории  в  границах  проекта  планировки, описанной в разделах 1.2 «Краткая характеристика территории в границах проект а планировки…»  и  1.4  «Планируемые  к  размещению  объекты  капитального строительства»  настоящих  положений,  строительство  объектов  для  развития систем  социального  обслуживания  настоящим  проектом  планировки  территории не планируется.</w:t>
      </w:r>
    </w:p>
    <w:p w:rsidR="00E844B7" w:rsidRPr="00E844B7" w:rsidRDefault="00E844B7" w:rsidP="00E844B7"/>
    <w:p w:rsidR="00E844B7" w:rsidRPr="00E844B7" w:rsidRDefault="00E844B7" w:rsidP="00E844B7">
      <w:r w:rsidRPr="00E844B7">
        <w:t>РАЗДЕЛ  2.  МАТЕРИАЛЫ  ПО  ОБОСНОВАНИЮ  ПРОЕКТА</w:t>
      </w:r>
    </w:p>
    <w:p w:rsidR="00E844B7" w:rsidRPr="00E844B7" w:rsidRDefault="00E844B7" w:rsidP="00E844B7">
      <w:r w:rsidRPr="00E844B7">
        <w:t>ПЛАНИРОВКИ ТЕРРИТОРИИ</w:t>
      </w:r>
    </w:p>
    <w:p w:rsidR="00E844B7" w:rsidRPr="00E844B7" w:rsidRDefault="00E844B7" w:rsidP="00E844B7">
      <w:r w:rsidRPr="00E844B7">
        <w:t>2.1.  Схема расположения элемента планировочной структуры.</w:t>
      </w:r>
    </w:p>
    <w:p w:rsidR="00E844B7" w:rsidRPr="00E844B7" w:rsidRDefault="00E844B7" w:rsidP="00E844B7">
      <w:r w:rsidRPr="00E844B7">
        <w:t>Схема  расположения  элемента  планировочной  структуры  разработан  на основании  генерального  плана  Кочкуровского  сельского  поселения, Кочкуровского  муниципального  района  Республики  Мордовия,  утвержденный решением  совета  депутатов  Кочкуровского сельского  поселения  четвертого созыва №108 от 2.12.2010 г.</w:t>
      </w:r>
    </w:p>
    <w:p w:rsidR="00E844B7" w:rsidRPr="00E844B7" w:rsidRDefault="00E844B7" w:rsidP="00E844B7">
      <w:r w:rsidRPr="00E844B7">
        <w:t>Схема  расположения элемента планировочной структуры  представлена в графической части лист ПП-3.</w:t>
      </w:r>
    </w:p>
    <w:p w:rsidR="00E844B7" w:rsidRPr="00E844B7" w:rsidRDefault="00E844B7" w:rsidP="00E844B7">
      <w:r w:rsidRPr="00E844B7">
        <w:t xml:space="preserve">2.2.  Схема использования территории в период подготовки проекта </w:t>
      </w:r>
    </w:p>
    <w:p w:rsidR="00E844B7" w:rsidRPr="00E844B7" w:rsidRDefault="00E844B7" w:rsidP="00E844B7">
      <w:r w:rsidRPr="00E844B7">
        <w:t>планировки территории.</w:t>
      </w:r>
    </w:p>
    <w:p w:rsidR="00E844B7" w:rsidRPr="00E844B7" w:rsidRDefault="00E844B7" w:rsidP="00E844B7">
      <w:r w:rsidRPr="00E844B7">
        <w:t xml:space="preserve">Схема использования территории в период подготовки проекта планировки территории разработан с учетом: </w:t>
      </w:r>
    </w:p>
    <w:p w:rsidR="00E844B7" w:rsidRPr="00E844B7" w:rsidRDefault="00E844B7" w:rsidP="00E844B7">
      <w:r w:rsidRPr="00E844B7">
        <w:t>-  топографо-геодезической  подосновы  соответствующих  масштабов, картографические и справочные материалы, материалы инженерно-геологических изысканий и исследований;</w:t>
      </w:r>
    </w:p>
    <w:p w:rsidR="00E844B7" w:rsidRPr="00E844B7" w:rsidRDefault="00E844B7" w:rsidP="00E844B7">
      <w:r w:rsidRPr="00E844B7">
        <w:t>-  сведения  о  современном  использовании  и  состоянии  территории,  ее кадастровой  и  экономической  оценке  (в  виде  схем  землепользования  и табличного материала);</w:t>
      </w:r>
    </w:p>
    <w:p w:rsidR="00E844B7" w:rsidRPr="00E844B7" w:rsidRDefault="00E844B7" w:rsidP="00E844B7">
      <w:r w:rsidRPr="00E844B7">
        <w:t>- материалы государственного кадастра недвижимости;</w:t>
      </w:r>
    </w:p>
    <w:p w:rsidR="00E844B7" w:rsidRPr="00E844B7" w:rsidRDefault="00E844B7" w:rsidP="00E844B7">
      <w:r w:rsidRPr="00E844B7">
        <w:t>-инвентаризационные  данные  по  землепользованию,  жилищному  фонду, предприятиям и учреждениям обслуживания, другим объектам недвижимости;</w:t>
      </w:r>
    </w:p>
    <w:p w:rsidR="00E844B7" w:rsidRPr="00E844B7" w:rsidRDefault="00E844B7" w:rsidP="00E844B7">
      <w:r w:rsidRPr="00E844B7">
        <w:t>Схема использования территории в период подготовки проекта планировки территории представлена в графической части лист ПП-2.</w:t>
      </w:r>
    </w:p>
    <w:p w:rsidR="00E844B7" w:rsidRPr="00E844B7" w:rsidRDefault="00E844B7" w:rsidP="00E844B7">
      <w:r w:rsidRPr="00E844B7">
        <w:t xml:space="preserve">2.3.  Схема организации улично-дорожной сети и схема движения </w:t>
      </w:r>
    </w:p>
    <w:p w:rsidR="00E844B7" w:rsidRPr="00E844B7" w:rsidRDefault="00E844B7" w:rsidP="00E844B7">
      <w:r w:rsidRPr="00E844B7">
        <w:t>транспорта.</w:t>
      </w:r>
    </w:p>
    <w:p w:rsidR="00E844B7" w:rsidRPr="00E844B7" w:rsidRDefault="00E844B7" w:rsidP="00E844B7">
      <w:r w:rsidRPr="00E844B7">
        <w:t>Схема  организации  улично-дорожной  сети  и  схему  движения  транспорта разработана  на  основании  пункта  2  статьи  21  Федерального  закона  «О безопасности дорожного движения» №196-ФЗ от 10 декабря 1995г.</w:t>
      </w:r>
    </w:p>
    <w:p w:rsidR="00E844B7" w:rsidRPr="00E844B7" w:rsidRDefault="00E844B7" w:rsidP="00E844B7">
      <w:r w:rsidRPr="00E844B7">
        <w:t>Целью схемы организации дорожного движения является:</w:t>
      </w:r>
    </w:p>
    <w:p w:rsidR="00E844B7" w:rsidRPr="00E844B7" w:rsidRDefault="00E844B7" w:rsidP="00E844B7">
      <w:r w:rsidRPr="00E844B7">
        <w:t>- повышение пропускной способности;</w:t>
      </w:r>
    </w:p>
    <w:p w:rsidR="00E844B7" w:rsidRPr="00E844B7" w:rsidRDefault="00E844B7" w:rsidP="00E844B7">
      <w:r w:rsidRPr="00E844B7">
        <w:t>- обеспечение безопасности участников движения;</w:t>
      </w:r>
    </w:p>
    <w:p w:rsidR="00E844B7" w:rsidRPr="00E844B7" w:rsidRDefault="00E844B7" w:rsidP="00E844B7">
      <w:r w:rsidRPr="00E844B7">
        <w:t>-  введение  необходимых  режимов  движения  в  соответствии  с  категорией дороги,  её  конструктивными  элементами,  искусственными  сооружениями  и другими факторами;</w:t>
      </w:r>
    </w:p>
    <w:p w:rsidR="00E844B7" w:rsidRPr="00E844B7" w:rsidRDefault="00E844B7" w:rsidP="00E844B7">
      <w:r w:rsidRPr="00E844B7">
        <w:t xml:space="preserve">-  своевременное  информирование  участников  движения  о  дорожных условиях,  расположении  населённых  пунктов,  маршрутов  проезда  транзитных автомобилей через крупные населенные пункты; </w:t>
      </w:r>
    </w:p>
    <w:p w:rsidR="00E844B7" w:rsidRPr="00E844B7" w:rsidRDefault="00E844B7" w:rsidP="00E844B7">
      <w:r w:rsidRPr="00E844B7">
        <w:t>-  обеспечение  правильного  использования  водителями  транспортных средств ширины проезжей части и т.д.</w:t>
      </w:r>
    </w:p>
    <w:p w:rsidR="00E844B7" w:rsidRPr="00E844B7" w:rsidRDefault="00E844B7" w:rsidP="00E844B7">
      <w:r w:rsidRPr="00E844B7">
        <w:t>Схема  организации  улично-дорожной  сети  и  схему  движения  транспорта представлена в графической части лист ПП-4.</w:t>
      </w:r>
    </w:p>
    <w:p w:rsidR="00E844B7" w:rsidRPr="00E844B7" w:rsidRDefault="00E844B7" w:rsidP="00E844B7">
      <w:r w:rsidRPr="00E844B7">
        <w:t>2.4.  Схема границ территорий объектов культурного наследия.</w:t>
      </w:r>
    </w:p>
    <w:p w:rsidR="00E844B7" w:rsidRPr="00E844B7" w:rsidRDefault="00E844B7" w:rsidP="00E844B7">
      <w:r w:rsidRPr="00E844B7">
        <w:t>В  связи  со  спецификой  проектируемой  территории  в  составе  проекта планировки территории схема границ территорий объектов культурного наследия не разрабатывалась.</w:t>
      </w:r>
    </w:p>
    <w:p w:rsidR="00E844B7" w:rsidRPr="00E844B7" w:rsidRDefault="00E844B7" w:rsidP="00E844B7">
      <w:r w:rsidRPr="00E844B7">
        <w:t>2.5.  Схема границ зон с особыми условиями использования территории.</w:t>
      </w:r>
    </w:p>
    <w:p w:rsidR="00E844B7" w:rsidRPr="00E844B7" w:rsidRDefault="00E844B7" w:rsidP="00E844B7">
      <w:r w:rsidRPr="00E844B7">
        <w:t>В  границах  проектируемой  территории  отсутствуют  зоны  залегания полезных  ископаемых,  объекты  культурного  наследия  –  памятники  истории  и культуры.</w:t>
      </w:r>
    </w:p>
    <w:p w:rsidR="00E844B7" w:rsidRPr="00E844B7" w:rsidRDefault="00E844B7" w:rsidP="00E844B7">
      <w:r w:rsidRPr="00E844B7">
        <w:lastRenderedPageBreak/>
        <w:t>В границах проектируемой территории в качестве зон с особыми условиями использования  выделены:  охранные  зоны  существующих  инженерных коммуникаций.</w:t>
      </w:r>
    </w:p>
    <w:p w:rsidR="00E844B7" w:rsidRPr="00E844B7" w:rsidRDefault="00E844B7" w:rsidP="00E844B7">
      <w:r w:rsidRPr="00E844B7">
        <w:t>Размеры  и  режим  охранных  зон  существующих  инженерных  сетей устанавливаются  соответствующими  ведомственными  нормативными документами.  Границы  зон  с  особыми  условиями  использования  территории представлены в графической части лист ПМ-1.</w:t>
      </w:r>
    </w:p>
    <w:p w:rsidR="00E844B7" w:rsidRPr="00E844B7" w:rsidRDefault="00E844B7" w:rsidP="00E844B7"/>
    <w:p w:rsidR="00E844B7" w:rsidRPr="00E844B7" w:rsidRDefault="00E844B7" w:rsidP="00E844B7">
      <w:r w:rsidRPr="00E844B7">
        <w:t xml:space="preserve">2.6.  Схема вертикальной планировки и инженерной подготовки </w:t>
      </w:r>
    </w:p>
    <w:p w:rsidR="00E844B7" w:rsidRPr="00E844B7" w:rsidRDefault="00E844B7" w:rsidP="00E844B7">
      <w:r w:rsidRPr="00E844B7">
        <w:t>территории.</w:t>
      </w:r>
    </w:p>
    <w:p w:rsidR="00E844B7" w:rsidRPr="00E844B7" w:rsidRDefault="00E844B7" w:rsidP="00E844B7">
      <w:r w:rsidRPr="00E844B7">
        <w:t>Вертикальная  планировка  в  составе  проекта  планировки  выполнена  на стадии схемы. При решении схемы вертикальной планировки проектные отметки назначались  с  учетом  максимального  сохранения  существующих  отметок автомобильных  дорог,  планируемого  проектного  решения  и  обеспечения  отвода поверхностных вод.</w:t>
      </w:r>
    </w:p>
    <w:p w:rsidR="00E844B7" w:rsidRPr="00E844B7" w:rsidRDefault="00E844B7" w:rsidP="00E844B7">
      <w:r w:rsidRPr="00E844B7">
        <w:t>Схема  вертикальной  планировки  и  инженерной  подготовки  территории представлена в графической части лист ПП-5.</w:t>
      </w:r>
    </w:p>
    <w:p w:rsidR="00E844B7" w:rsidRPr="00E844B7" w:rsidRDefault="00E844B7" w:rsidP="00E844B7">
      <w:r w:rsidRPr="00E844B7">
        <w:t>2.7.  Схема движения транспорта.</w:t>
      </w:r>
    </w:p>
    <w:p w:rsidR="00E844B7" w:rsidRPr="00E844B7" w:rsidRDefault="00E844B7" w:rsidP="00E844B7">
      <w:r w:rsidRPr="00E844B7">
        <w:t>Схема движения транспорта представлена в графической части лист ПП-4.</w:t>
      </w:r>
    </w:p>
    <w:p w:rsidR="00E844B7" w:rsidRPr="00E844B7" w:rsidRDefault="00E844B7" w:rsidP="00E844B7">
      <w:r w:rsidRPr="00E844B7">
        <w:t>2.8.  Определения параметров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территории.</w:t>
      </w:r>
    </w:p>
    <w:p w:rsidR="00E844B7" w:rsidRPr="00E844B7" w:rsidRDefault="00E844B7" w:rsidP="00E844B7">
      <w:r w:rsidRPr="00E844B7">
        <w:t>Обоснование параметров линейного объекта:</w:t>
      </w:r>
    </w:p>
    <w:p w:rsidR="00E844B7" w:rsidRPr="00E844B7" w:rsidRDefault="00E844B7" w:rsidP="00E844B7">
      <w:r w:rsidRPr="00E844B7">
        <w:t>Проектируемый  линейный  объект  –  автомобильная  дорога  общего пользования  регионального  или  межмуниципального  значения  " Строительство подъезда от автомобильной дороги г. Саранск-с. Кочкурово-граница Пензенской области к ул. Нагорная в с. Кочкурово Кочкуровского муниципального района Республики Мордовия.</w:t>
      </w:r>
    </w:p>
    <w:p w:rsidR="00E844B7" w:rsidRPr="00E844B7" w:rsidRDefault="00E844B7" w:rsidP="00E844B7">
      <w:r w:rsidRPr="00E844B7">
        <w:t>Размещение  проектируемого  линейного  объекта  предусмотрено государственной  программой  Республики  Мордовия  «Развитие  автомобильных дорог»,  утвержденной  Постановлением  Правительства  Республики  Мордовия  от 4 октября 2013 г. № 453.</w:t>
      </w:r>
    </w:p>
    <w:p w:rsidR="00E844B7" w:rsidRPr="00E844B7" w:rsidRDefault="00E844B7" w:rsidP="00E844B7">
      <w:r w:rsidRPr="00E844B7">
        <w:t>Проектом планировки определены границы зоны планируемого размещения проектируемого  линейного  объекта  –  автомобильной  дороги,  в  которой  будут формироваться земельные участки постоянной полосы отвода под автомобильную дорогу,  а  также  временной  (на  период  строительства)  полосы  отвода.  В  связи  с планируемым  на  перспективу  расширением  автомобильной  дороги,  границы временной и постоянной полос отвода для проектируемого объекта совпадают.</w:t>
      </w:r>
    </w:p>
    <w:p w:rsidR="00E844B7" w:rsidRPr="00E844B7" w:rsidRDefault="00E844B7" w:rsidP="00E844B7">
      <w:r w:rsidRPr="00E844B7">
        <w:t>Размеры  земельных  участков,  необходимых  для  реализации  проекта, устанавливаются согласно нормам отвода земель для размещения автомобильных дорог  и  (или)  объектов  дорожного  сервиса  (утв.  Постановлением  Правительства РФ от 2 сентября 2009 г. №717)  в зависимости от технической категории дороги, количества  полос  движения,  высоты  насыпей,  заложений  откосов  насыпей  и выемок, водоотводных сооружений.</w:t>
      </w:r>
    </w:p>
    <w:p w:rsidR="00E844B7" w:rsidRPr="00E844B7" w:rsidRDefault="00E844B7" w:rsidP="00E844B7">
      <w:r w:rsidRPr="00E844B7">
        <w:t>Общая ширина земельного участка, занимаемого при строительстве дороги составляет:</w:t>
      </w:r>
    </w:p>
    <w:p w:rsidR="00E844B7" w:rsidRPr="00E844B7" w:rsidRDefault="00E844B7" w:rsidP="00E844B7">
      <w:r w:rsidRPr="00E844B7">
        <w:t xml:space="preserve">- 16,49м. </w:t>
      </w:r>
    </w:p>
    <w:p w:rsidR="00E844B7" w:rsidRPr="00E844B7" w:rsidRDefault="00E844B7" w:rsidP="00E844B7">
      <w:r w:rsidRPr="00E844B7">
        <w:t>Общая  площадь  занятия  постоянными  элементами  автодороги  составляет –</w:t>
      </w:r>
    </w:p>
    <w:p w:rsidR="00E844B7" w:rsidRPr="00E844B7" w:rsidRDefault="00E844B7" w:rsidP="00E844B7">
      <w:r w:rsidRPr="00E844B7">
        <w:t xml:space="preserve">7571м2 (0,757 га), в том числе: </w:t>
      </w:r>
    </w:p>
    <w:p w:rsidR="00E844B7" w:rsidRPr="00E844B7" w:rsidRDefault="00E844B7" w:rsidP="00E844B7">
      <w:r w:rsidRPr="00E844B7">
        <w:t>- земли населенных пунктов (с. Кочкурово) – 7019 м 2 ;</w:t>
      </w:r>
    </w:p>
    <w:p w:rsidR="00E844B7" w:rsidRPr="00E844B7" w:rsidRDefault="00E844B7" w:rsidP="00E844B7">
      <w:r w:rsidRPr="00E844B7">
        <w:t>- земли  промышленности, энергетики, транспорта, связи, радиовещания, телевидения, информатики, земли для обеспечения космической деятельности, земли обороны, безопасности и земли иного специального назначения – 552 м 2 ;</w:t>
      </w:r>
    </w:p>
    <w:p w:rsidR="00E844B7" w:rsidRPr="00E844B7" w:rsidRDefault="00E844B7" w:rsidP="00E844B7">
      <w:r w:rsidRPr="00E844B7">
        <w:t>Обоснование  размещения  линейного  объекта  на  проектируемой территории</w:t>
      </w:r>
    </w:p>
    <w:p w:rsidR="00E844B7" w:rsidRPr="00E844B7" w:rsidRDefault="00E844B7" w:rsidP="00E844B7">
      <w:r w:rsidRPr="00E844B7">
        <w:t xml:space="preserve">Автомобильная  дорога  регионального  значения  г. Саранск-с. Кочкурово-граница Пензенской области связывает центры 2-х районов между собой. </w:t>
      </w:r>
    </w:p>
    <w:p w:rsidR="00E844B7" w:rsidRPr="00E844B7" w:rsidRDefault="00E844B7" w:rsidP="00E844B7">
      <w:r w:rsidRPr="00E844B7">
        <w:t xml:space="preserve">Дорожные  условия  движения  на автомобильной  дороге    соответствуют  требованиям  современного  движения. </w:t>
      </w:r>
    </w:p>
    <w:p w:rsidR="00E844B7" w:rsidRPr="00E844B7" w:rsidRDefault="00E844B7" w:rsidP="00E844B7">
      <w:r w:rsidRPr="00E844B7">
        <w:t xml:space="preserve">Строительство участка автомобильной дороги подъезда от автомобильной дороги г. Саранск-с. Кочкурово-граница Пензенской области к ул. Нагорная в с. Кочкурово позволит  решить  проблему  беспрепятственного   движения  автотранспорта  в условиях комфортности и безопасности, а так же позволит жителям Республики Мордовия  осуществлять  комфортабельный   </w:t>
      </w:r>
      <w:r w:rsidRPr="00E844B7">
        <w:lastRenderedPageBreak/>
        <w:t>проезд  до  районного  центров республики,  а  так  же  осуществлять  выезд  в  направлениях  на  Саранск,  Пензу.</w:t>
      </w:r>
    </w:p>
    <w:p w:rsidR="00E844B7" w:rsidRPr="00E844B7" w:rsidRDefault="00E844B7" w:rsidP="00E844B7">
      <w:r w:rsidRPr="00E844B7">
        <w:t>Согласно ст. 70 Земельного кодекса РФ в установленных документацией по планировке территории зонах планируемого размещения объектов регионального значения  допускается  резервирование  земель  для  государственных  и муниципальных нужд.</w:t>
      </w:r>
    </w:p>
    <w:p w:rsidR="00E844B7" w:rsidRPr="00E844B7" w:rsidRDefault="00E844B7" w:rsidP="00E844B7">
      <w:r w:rsidRPr="00E844B7">
        <w:t xml:space="preserve">2.9.  Защита территории от чрезвычайных ситуаций природного и </w:t>
      </w:r>
    </w:p>
    <w:p w:rsidR="00E844B7" w:rsidRPr="00E844B7" w:rsidRDefault="00E844B7" w:rsidP="00E844B7">
      <w:r w:rsidRPr="00E844B7">
        <w:t>техногенного характера.</w:t>
      </w:r>
    </w:p>
    <w:p w:rsidR="00E844B7" w:rsidRPr="00E844B7" w:rsidRDefault="00E844B7" w:rsidP="00E844B7">
      <w:r w:rsidRPr="00E844B7">
        <w:t>На  проектируемой  территории  объектов  гражданской  обороны  нет, размещение новых объектов также не планируется. В непосредственной близости от  проектируемой  транспортной  развязки  пожароопасных  зданий  и  сооружений нет.</w:t>
      </w:r>
    </w:p>
    <w:p w:rsidR="00E844B7" w:rsidRPr="00E844B7" w:rsidRDefault="00E844B7" w:rsidP="00E844B7">
      <w:r w:rsidRPr="00E844B7">
        <w:t>Возможными источника чрезвычайных ситуаций техногенного и природного характера на проектируемой территории могут являться:</w:t>
      </w:r>
    </w:p>
    <w:p w:rsidR="00E844B7" w:rsidRPr="00E844B7" w:rsidRDefault="00E844B7" w:rsidP="00E844B7">
      <w:r w:rsidRPr="00E844B7">
        <w:t>-пожары  и  аварии  на  объектах  и  сетях  газо-,  энерго-,  тепло-,  и водоснабжения;</w:t>
      </w:r>
    </w:p>
    <w:p w:rsidR="00E844B7" w:rsidRPr="00E844B7" w:rsidRDefault="00E844B7" w:rsidP="00E844B7">
      <w:r w:rsidRPr="00E844B7">
        <w:t>-автомобильная  дорога  по  которой  перевозятся  пожароопасные  вещества,  в т.ч. ГСМ, при розливе которых возможно образование зон разрушений и пожаров.</w:t>
      </w:r>
    </w:p>
    <w:p w:rsidR="00E844B7" w:rsidRPr="00E844B7" w:rsidRDefault="00E844B7" w:rsidP="00E844B7">
      <w:r w:rsidRPr="00E844B7">
        <w:t>Застройка,  прилегающая  к  проектируемой  территории,  позволяет обеспечить:</w:t>
      </w:r>
    </w:p>
    <w:p w:rsidR="00E844B7" w:rsidRPr="00E844B7" w:rsidRDefault="00E844B7" w:rsidP="00E844B7">
      <w:r w:rsidRPr="00E844B7">
        <w:t>-свободный  подъезд  и  пути  ввода  спасательных  сил  и  средств,  к  любому объекту на проектируемой территории;</w:t>
      </w:r>
    </w:p>
    <w:p w:rsidR="00E844B7" w:rsidRPr="00E844B7" w:rsidRDefault="00E844B7" w:rsidP="00E844B7">
      <w:r w:rsidRPr="00E844B7">
        <w:t>-нормативные  зоны  возможного  распространения  завалов  от  зданий  и сооружений вдоль городских магистралей устойчивого функционирования;</w:t>
      </w:r>
    </w:p>
    <w:p w:rsidR="00E844B7" w:rsidRPr="00E844B7" w:rsidRDefault="00E844B7" w:rsidP="00E844B7">
      <w:r w:rsidRPr="00E844B7">
        <w:t>-свободную эвакуацию людей из зоны поражения.</w:t>
      </w:r>
    </w:p>
    <w:p w:rsidR="00E844B7" w:rsidRPr="00E844B7" w:rsidRDefault="00E844B7" w:rsidP="00E844B7">
      <w:r w:rsidRPr="00E844B7">
        <w:t>Определение  зон  действия  основных  поражающих  факторов  при  авариях  и катастрофах,  меры  предосторожности  для  людей,  оценка  степени  разрушений  от воздушной  ударной  волны  и  т.п.  будут  определяться  при  дальнейшем  детальном проектировании.</w:t>
      </w:r>
    </w:p>
    <w:p w:rsidR="00E844B7" w:rsidRPr="00E844B7" w:rsidRDefault="00E844B7" w:rsidP="00E844B7">
      <w:r w:rsidRPr="00E844B7">
        <w:t>Исходя из назначения проектируемой территории и требований ГУМ РФ по делам  ГО  и  ЧС  дополнительных  инженерно-технических  мероприятий  ГО  на планируемой территории не предусматривается.</w:t>
      </w:r>
    </w:p>
    <w:p w:rsidR="00E844B7" w:rsidRPr="00E844B7" w:rsidRDefault="00E844B7" w:rsidP="00E844B7">
      <w:r w:rsidRPr="00E844B7">
        <w:t>Пожарная  безопасность  проектируемой  территории  обеспечивается соблюдением  правил  противопожарной  безопасности  при  проектировании  и эксплуатации объекта.</w:t>
      </w:r>
    </w:p>
    <w:p w:rsidR="00E844B7" w:rsidRPr="00E844B7" w:rsidRDefault="00E844B7" w:rsidP="00E844B7">
      <w:r w:rsidRPr="00E844B7">
        <w:t>2.10.  Иные вопросы планировки территории.</w:t>
      </w:r>
    </w:p>
    <w:p w:rsidR="00E844B7" w:rsidRPr="00E844B7" w:rsidRDefault="00E844B7" w:rsidP="00E844B7">
      <w:r w:rsidRPr="00E844B7">
        <w:t>Мероприятия по охране окружающей среды:</w:t>
      </w:r>
    </w:p>
    <w:p w:rsidR="00E844B7" w:rsidRPr="00E844B7" w:rsidRDefault="00E844B7" w:rsidP="00E844B7">
      <w:r w:rsidRPr="00E844B7">
        <w:t>Задачей  раздела  «Мероприятия  по  охране  окружающей  среды»  является комплексная  оценка  состояния  окружающей  среды  и  воздействия  на  нее проектируемого линейного объекта.</w:t>
      </w:r>
    </w:p>
    <w:p w:rsidR="00E844B7" w:rsidRPr="00E844B7" w:rsidRDefault="00E844B7" w:rsidP="00E844B7">
      <w:r w:rsidRPr="00E844B7">
        <w:t>Раздел «Мероприятия по охране окружающей среды» в полном объеме будет приведен  в составе рабочего проекта. В данном разделе представлены выводы на основании предварительных данных о характеристиках проектируемого объекта.</w:t>
      </w:r>
    </w:p>
    <w:p w:rsidR="00E844B7" w:rsidRPr="00E844B7" w:rsidRDefault="00E844B7" w:rsidP="00E844B7">
      <w:r w:rsidRPr="00E844B7">
        <w:t>Характеристика  проектируемой  автодороги  как  источника  комплексных воздействий на окружающую среду:</w:t>
      </w:r>
    </w:p>
    <w:p w:rsidR="00E844B7" w:rsidRPr="00E844B7" w:rsidRDefault="00E844B7" w:rsidP="00E844B7">
      <w:r w:rsidRPr="00E844B7">
        <w:t>Защита  окружающей  среды  (ЗОС)  в  районе  строительства  транспортной развязки обеспечивается рядом мероприятий, разработанных для двух этапов:</w:t>
      </w:r>
    </w:p>
    <w:p w:rsidR="00E844B7" w:rsidRPr="00E844B7" w:rsidRDefault="00E844B7" w:rsidP="00E844B7">
      <w:r w:rsidRPr="00E844B7">
        <w:t>I этап – при строительстве</w:t>
      </w:r>
    </w:p>
    <w:p w:rsidR="00E844B7" w:rsidRPr="00E844B7" w:rsidRDefault="00E844B7" w:rsidP="00E844B7">
      <w:r w:rsidRPr="00E844B7">
        <w:t>II этап – при эксплуатации.</w:t>
      </w:r>
    </w:p>
    <w:p w:rsidR="00E844B7" w:rsidRPr="00E844B7" w:rsidRDefault="00E844B7" w:rsidP="00E844B7">
      <w:r w:rsidRPr="00E844B7">
        <w:t>Продолжительность  первого  этапа  небольшая  и  определена  сроками строительства. Каких-либо вредных для окружающей среды химических веществ в период  производства  работ  по  строительству  автомобильной  дороги  не применяется.</w:t>
      </w:r>
    </w:p>
    <w:p w:rsidR="00E844B7" w:rsidRPr="00E844B7" w:rsidRDefault="00E844B7" w:rsidP="00E844B7">
      <w:r w:rsidRPr="00E844B7">
        <w:t>К мероприятиям по ЗОС следует отнести  строгое соблюдение действующих правил  обслуживания,  эксплуатации  строительных  машин.  После  проведенных работ притрассовая полоса подлежит рекультивации.</w:t>
      </w:r>
    </w:p>
    <w:p w:rsidR="00E844B7" w:rsidRPr="00E844B7" w:rsidRDefault="00E844B7" w:rsidP="00E844B7">
      <w:r w:rsidRPr="00E844B7">
        <w:t>Мероприятия  по  защите  окружающей  среды  для  первого  этапа  заложены  в самой технологии производства, предусматривающей:</w:t>
      </w:r>
    </w:p>
    <w:p w:rsidR="00E844B7" w:rsidRPr="00E844B7" w:rsidRDefault="00E844B7" w:rsidP="00E844B7">
      <w:r w:rsidRPr="00E844B7">
        <w:t>1.  Недопущения нарушения отводимых земель и их засорения.</w:t>
      </w:r>
    </w:p>
    <w:p w:rsidR="00E844B7" w:rsidRPr="00E844B7" w:rsidRDefault="00E844B7" w:rsidP="00E844B7">
      <w:r w:rsidRPr="00E844B7">
        <w:t>2.  Недопущения  мытья  машин  в  поверхностных  водоемах,  слива  в  почву нефтепродуктов и масел.</w:t>
      </w:r>
    </w:p>
    <w:p w:rsidR="00E844B7" w:rsidRPr="00E844B7" w:rsidRDefault="00E844B7" w:rsidP="00E844B7">
      <w:r w:rsidRPr="00E844B7">
        <w:t>3.  Сохранение почвенного слоя и использование его по назначению.</w:t>
      </w:r>
    </w:p>
    <w:p w:rsidR="00E844B7" w:rsidRPr="00E844B7" w:rsidRDefault="00E844B7" w:rsidP="00E844B7">
      <w:r w:rsidRPr="00E844B7">
        <w:lastRenderedPageBreak/>
        <w:t>4.  Укрепление откосов насыпи.</w:t>
      </w:r>
    </w:p>
    <w:p w:rsidR="00E844B7" w:rsidRPr="00E844B7" w:rsidRDefault="00E844B7" w:rsidP="00E844B7">
      <w:r w:rsidRPr="00E844B7">
        <w:t>5.  Рекультивацию земель.</w:t>
      </w:r>
    </w:p>
    <w:p w:rsidR="00E844B7" w:rsidRPr="00E844B7" w:rsidRDefault="00E844B7" w:rsidP="00E844B7">
      <w:r w:rsidRPr="00E844B7">
        <w:t>Второй  этап  значительно  большей  продолжительности  включает  весь  срок эксплуатации построенного сооружения.</w:t>
      </w:r>
    </w:p>
    <w:p w:rsidR="00E844B7" w:rsidRPr="00E844B7" w:rsidRDefault="00E844B7" w:rsidP="00E844B7">
      <w:r w:rsidRPr="00E844B7">
        <w:t>На  втором  этапе,  при  эксплуатации  автодороги,  ЗОС  складывается  из мероприятий,  регламентирующих  работу  автомобильного  транспорта, движущегося по дороге.</w:t>
      </w:r>
    </w:p>
    <w:p w:rsidR="00E844B7" w:rsidRPr="00E844B7" w:rsidRDefault="00E844B7" w:rsidP="00E844B7">
      <w:r w:rsidRPr="00E844B7">
        <w:t>Транспортные воздействия:</w:t>
      </w:r>
    </w:p>
    <w:p w:rsidR="00E844B7" w:rsidRPr="00E844B7" w:rsidRDefault="00E844B7" w:rsidP="00E844B7">
      <w:r w:rsidRPr="00E844B7">
        <w:t>Основное  воздействие  транспортной  развязки  на  окружающую  среду  в период эксплуатации будет оказываться транспортом:</w:t>
      </w:r>
    </w:p>
    <w:p w:rsidR="00E844B7" w:rsidRPr="00E844B7" w:rsidRDefault="00E844B7" w:rsidP="00E844B7">
      <w:r w:rsidRPr="00E844B7">
        <w:t>-выбросы  продуктов  сгорания  топлива,  используемого  транспортными средствам;</w:t>
      </w:r>
    </w:p>
    <w:p w:rsidR="00E844B7" w:rsidRPr="00E844B7" w:rsidRDefault="00E844B7" w:rsidP="00E844B7">
      <w:r w:rsidRPr="00E844B7">
        <w:t>-акустическое воздействие транспортных шумов;</w:t>
      </w:r>
    </w:p>
    <w:p w:rsidR="00E844B7" w:rsidRPr="00E844B7" w:rsidRDefault="00E844B7" w:rsidP="00E844B7">
      <w:r w:rsidRPr="00E844B7">
        <w:t>-вибрационное и электромагнитное воздействие.</w:t>
      </w:r>
    </w:p>
    <w:p w:rsidR="00E844B7" w:rsidRPr="00E844B7" w:rsidRDefault="00E844B7" w:rsidP="00E844B7">
      <w:r w:rsidRPr="00E844B7">
        <w:t>Загрязнение атмосферного воздуха автотранспортом:</w:t>
      </w:r>
    </w:p>
    <w:p w:rsidR="00E844B7" w:rsidRPr="00E844B7" w:rsidRDefault="00E844B7" w:rsidP="00E844B7">
      <w:r w:rsidRPr="00E844B7">
        <w:t>Загрязняющие  вещества  от  автотранспорта  поступают  в  атмосферный воздух:</w:t>
      </w:r>
    </w:p>
    <w:p w:rsidR="00E844B7" w:rsidRPr="00E844B7" w:rsidRDefault="00E844B7" w:rsidP="00E844B7">
      <w:r w:rsidRPr="00E844B7">
        <w:t>-с отработанными газами;</w:t>
      </w:r>
    </w:p>
    <w:p w:rsidR="00E844B7" w:rsidRPr="00E844B7" w:rsidRDefault="00E844B7" w:rsidP="00E844B7">
      <w:r w:rsidRPr="00E844B7">
        <w:t>-за счет возгонки и терморазложения моторного масла из картера двигателя;</w:t>
      </w:r>
    </w:p>
    <w:p w:rsidR="00E844B7" w:rsidRPr="00E844B7" w:rsidRDefault="00E844B7" w:rsidP="00E844B7">
      <w:r w:rsidRPr="00E844B7">
        <w:t>-за счет испарения бензина из бензобака, бензонасоса, бензопроводов;</w:t>
      </w:r>
    </w:p>
    <w:p w:rsidR="00E844B7" w:rsidRPr="00E844B7" w:rsidRDefault="00E844B7" w:rsidP="00E844B7">
      <w:r w:rsidRPr="00E844B7">
        <w:t>-за счет износа резины.</w:t>
      </w:r>
    </w:p>
    <w:p w:rsidR="00E844B7" w:rsidRPr="00E844B7" w:rsidRDefault="00E844B7" w:rsidP="00E844B7">
      <w:r w:rsidRPr="00E844B7">
        <w:t>Экологичность  автотранспортных  средств  зависит  от  многих  факторов: технических  характеристик  агрегатов  и  узлов,  грузоподъемности ,  скорости движения, качества и характера применения топлива.</w:t>
      </w:r>
    </w:p>
    <w:p w:rsidR="00E844B7" w:rsidRPr="00E844B7" w:rsidRDefault="00E844B7" w:rsidP="00E844B7">
      <w:r w:rsidRPr="00E844B7">
        <w:t>Оценка  уровня  загрязнения  почв  автомобильным  транспортом  при эксплуатации автодороги приведен в составе рабочего проекта. Расчет показал, что уровень воздействия на атмосферный воздух является допустимым.</w:t>
      </w:r>
    </w:p>
    <w:p w:rsidR="00E844B7" w:rsidRPr="00E844B7" w:rsidRDefault="00E844B7" w:rsidP="00E844B7">
      <w:r w:rsidRPr="00E844B7">
        <w:t>Вибрационное и электромагнитное воздействие:</w:t>
      </w:r>
    </w:p>
    <w:p w:rsidR="00E844B7" w:rsidRPr="00E844B7" w:rsidRDefault="00E844B7" w:rsidP="00E844B7">
      <w:r w:rsidRPr="00E844B7">
        <w:t>Движение автотранспортного потока по полотну автодороги сопровождается вибрациями,  распространяющимися  на  придорожную  зону,  а  также электромагнитными излучениями, которые возникают в следствии энергетических потерь техническими системами автомобилей.</w:t>
      </w:r>
    </w:p>
    <w:p w:rsidR="00E844B7" w:rsidRPr="00E844B7" w:rsidRDefault="00E844B7" w:rsidP="00E844B7">
      <w:r w:rsidRPr="00E844B7">
        <w:t>Интенсивность вибрации характеризуется ускорением. Частота вибрации от транспортных  нагрузок  составляет  10-40  Гц.  Специальные  расчеты  на  вибрацию могут потребоваться при строительстве сейсмоустойчивых зданий и сооружений.</w:t>
      </w:r>
    </w:p>
    <w:p w:rsidR="00E844B7" w:rsidRPr="00E844B7" w:rsidRDefault="00E844B7" w:rsidP="00E844B7">
      <w:r w:rsidRPr="00E844B7">
        <w:t>В  целом,  строительство  автомобильной  дороги,  с  учетом  принятых проектных  решений,  сохраняет  сложившийся  режим  воздействия  и  обеспечивает требуемую  действующими  нормативными  документами  экологическую безопасность.</w:t>
      </w:r>
    </w:p>
    <w:p w:rsidR="00E844B7" w:rsidRPr="00E844B7" w:rsidRDefault="00E844B7" w:rsidP="00E844B7">
      <w:r w:rsidRPr="00E844B7">
        <w:t>Основные технико-экономические показатели проекта планировки.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3260"/>
        <w:gridCol w:w="992"/>
        <w:gridCol w:w="2847"/>
        <w:gridCol w:w="2050"/>
      </w:tblGrid>
      <w:tr w:rsidR="00E844B7" w:rsidRPr="00E844B7" w:rsidTr="00E844B7">
        <w:tc>
          <w:tcPr>
            <w:tcW w:w="1101" w:type="dxa"/>
          </w:tcPr>
          <w:p w:rsidR="00E844B7" w:rsidRPr="00E844B7" w:rsidRDefault="00E844B7" w:rsidP="00E844B7">
            <w:r w:rsidRPr="00E844B7">
              <w:t>№ п/п</w:t>
            </w:r>
          </w:p>
        </w:tc>
        <w:tc>
          <w:tcPr>
            <w:tcW w:w="3260" w:type="dxa"/>
          </w:tcPr>
          <w:p w:rsidR="00E844B7" w:rsidRPr="00E844B7" w:rsidRDefault="00E844B7" w:rsidP="00E844B7">
            <w:r w:rsidRPr="00E844B7">
              <w:t>Наименование показателя</w:t>
            </w:r>
          </w:p>
        </w:tc>
        <w:tc>
          <w:tcPr>
            <w:tcW w:w="992" w:type="dxa"/>
          </w:tcPr>
          <w:p w:rsidR="00E844B7" w:rsidRPr="00E844B7" w:rsidRDefault="00E844B7" w:rsidP="00E844B7">
            <w:r w:rsidRPr="00E844B7">
              <w:t>Ед. изм.</w:t>
            </w:r>
          </w:p>
        </w:tc>
        <w:tc>
          <w:tcPr>
            <w:tcW w:w="2847" w:type="dxa"/>
          </w:tcPr>
          <w:p w:rsidR="00E844B7" w:rsidRPr="00E844B7" w:rsidRDefault="00E844B7" w:rsidP="00E844B7">
            <w:r w:rsidRPr="00E844B7">
              <w:t>Современное состояние</w:t>
            </w:r>
          </w:p>
        </w:tc>
        <w:tc>
          <w:tcPr>
            <w:tcW w:w="2050" w:type="dxa"/>
          </w:tcPr>
          <w:p w:rsidR="00E844B7" w:rsidRPr="00E844B7" w:rsidRDefault="00E844B7" w:rsidP="00E844B7">
            <w:r w:rsidRPr="00E844B7">
              <w:t xml:space="preserve">На расчетный </w:t>
            </w:r>
          </w:p>
          <w:p w:rsidR="00E844B7" w:rsidRPr="00E844B7" w:rsidRDefault="00E844B7" w:rsidP="00E844B7">
            <w:r w:rsidRPr="00E844B7">
              <w:t>период, 2018</w:t>
            </w:r>
          </w:p>
        </w:tc>
      </w:tr>
      <w:tr w:rsidR="00E844B7" w:rsidRPr="00E844B7" w:rsidTr="00E844B7">
        <w:tc>
          <w:tcPr>
            <w:tcW w:w="1101" w:type="dxa"/>
          </w:tcPr>
          <w:p w:rsidR="00E844B7" w:rsidRPr="00E844B7" w:rsidRDefault="00E844B7" w:rsidP="00E844B7">
            <w:r w:rsidRPr="00E844B7">
              <w:t>1</w:t>
            </w:r>
          </w:p>
        </w:tc>
        <w:tc>
          <w:tcPr>
            <w:tcW w:w="3260" w:type="dxa"/>
          </w:tcPr>
          <w:p w:rsidR="00E844B7" w:rsidRPr="00E844B7" w:rsidRDefault="00E844B7" w:rsidP="00E844B7">
            <w:r w:rsidRPr="00E844B7">
              <w:t>Транспортная инфраструктура</w:t>
            </w:r>
          </w:p>
        </w:tc>
        <w:tc>
          <w:tcPr>
            <w:tcW w:w="992" w:type="dxa"/>
          </w:tcPr>
          <w:p w:rsidR="00E844B7" w:rsidRPr="00E844B7" w:rsidRDefault="00E844B7" w:rsidP="00E844B7"/>
        </w:tc>
        <w:tc>
          <w:tcPr>
            <w:tcW w:w="2847" w:type="dxa"/>
          </w:tcPr>
          <w:p w:rsidR="00E844B7" w:rsidRPr="00E844B7" w:rsidRDefault="00E844B7" w:rsidP="00E844B7"/>
        </w:tc>
        <w:tc>
          <w:tcPr>
            <w:tcW w:w="2050" w:type="dxa"/>
          </w:tcPr>
          <w:p w:rsidR="00E844B7" w:rsidRPr="00E844B7" w:rsidRDefault="00E844B7" w:rsidP="00E844B7"/>
        </w:tc>
      </w:tr>
      <w:tr w:rsidR="00E844B7" w:rsidRPr="00E844B7" w:rsidTr="00E844B7">
        <w:tc>
          <w:tcPr>
            <w:tcW w:w="1101" w:type="dxa"/>
          </w:tcPr>
          <w:p w:rsidR="00E844B7" w:rsidRPr="00E844B7" w:rsidRDefault="00E844B7" w:rsidP="00E844B7">
            <w:r w:rsidRPr="00E844B7">
              <w:t>1.1</w:t>
            </w:r>
          </w:p>
        </w:tc>
        <w:tc>
          <w:tcPr>
            <w:tcW w:w="3260" w:type="dxa"/>
          </w:tcPr>
          <w:p w:rsidR="00E844B7" w:rsidRPr="00E844B7" w:rsidRDefault="00E844B7" w:rsidP="00E844B7">
            <w:r w:rsidRPr="00E844B7">
              <w:t xml:space="preserve">Протяженность линейного </w:t>
            </w:r>
          </w:p>
          <w:p w:rsidR="00E844B7" w:rsidRPr="00E844B7" w:rsidRDefault="00E844B7" w:rsidP="00E844B7">
            <w:r w:rsidRPr="00E844B7">
              <w:t>объекта, всего</w:t>
            </w:r>
          </w:p>
        </w:tc>
        <w:tc>
          <w:tcPr>
            <w:tcW w:w="992" w:type="dxa"/>
          </w:tcPr>
          <w:p w:rsidR="00E844B7" w:rsidRPr="00E844B7" w:rsidRDefault="00E844B7" w:rsidP="00E844B7"/>
          <w:p w:rsidR="00E844B7" w:rsidRPr="00E844B7" w:rsidRDefault="00E844B7" w:rsidP="00E844B7">
            <w:r w:rsidRPr="00E844B7">
              <w:t>км</w:t>
            </w:r>
          </w:p>
        </w:tc>
        <w:tc>
          <w:tcPr>
            <w:tcW w:w="2847" w:type="dxa"/>
          </w:tcPr>
          <w:p w:rsidR="00E844B7" w:rsidRPr="00E844B7" w:rsidRDefault="00E844B7" w:rsidP="00E844B7"/>
          <w:p w:rsidR="00E844B7" w:rsidRPr="00E844B7" w:rsidRDefault="00E844B7" w:rsidP="00E844B7">
            <w:r w:rsidRPr="00E844B7">
              <w:t>0,4585</w:t>
            </w:r>
          </w:p>
        </w:tc>
        <w:tc>
          <w:tcPr>
            <w:tcW w:w="2050" w:type="dxa"/>
          </w:tcPr>
          <w:p w:rsidR="00E844B7" w:rsidRPr="00E844B7" w:rsidRDefault="00E844B7" w:rsidP="00E844B7"/>
          <w:p w:rsidR="00E844B7" w:rsidRPr="00E844B7" w:rsidRDefault="00E844B7" w:rsidP="00E844B7">
            <w:r w:rsidRPr="00E844B7">
              <w:t>0,4585</w:t>
            </w:r>
          </w:p>
        </w:tc>
      </w:tr>
      <w:tr w:rsidR="00E844B7" w:rsidRPr="00E844B7" w:rsidTr="00E844B7">
        <w:tc>
          <w:tcPr>
            <w:tcW w:w="1101" w:type="dxa"/>
          </w:tcPr>
          <w:p w:rsidR="00E844B7" w:rsidRPr="00E844B7" w:rsidRDefault="00E844B7" w:rsidP="00E844B7"/>
        </w:tc>
        <w:tc>
          <w:tcPr>
            <w:tcW w:w="3260" w:type="dxa"/>
          </w:tcPr>
          <w:p w:rsidR="00E844B7" w:rsidRPr="00E844B7" w:rsidRDefault="00E844B7" w:rsidP="00E844B7">
            <w:r w:rsidRPr="00E844B7">
              <w:t xml:space="preserve">В том числе:   </w:t>
            </w:r>
          </w:p>
        </w:tc>
        <w:tc>
          <w:tcPr>
            <w:tcW w:w="992" w:type="dxa"/>
          </w:tcPr>
          <w:p w:rsidR="00E844B7" w:rsidRPr="00E844B7" w:rsidRDefault="00E844B7" w:rsidP="00E844B7"/>
        </w:tc>
        <w:tc>
          <w:tcPr>
            <w:tcW w:w="2847" w:type="dxa"/>
          </w:tcPr>
          <w:p w:rsidR="00E844B7" w:rsidRPr="00E844B7" w:rsidRDefault="00E844B7" w:rsidP="00E844B7"/>
        </w:tc>
        <w:tc>
          <w:tcPr>
            <w:tcW w:w="2050" w:type="dxa"/>
          </w:tcPr>
          <w:p w:rsidR="00E844B7" w:rsidRPr="00E844B7" w:rsidRDefault="00E844B7" w:rsidP="00E844B7"/>
        </w:tc>
      </w:tr>
      <w:tr w:rsidR="00E844B7" w:rsidRPr="00E844B7" w:rsidTr="00E844B7">
        <w:tc>
          <w:tcPr>
            <w:tcW w:w="1101" w:type="dxa"/>
          </w:tcPr>
          <w:p w:rsidR="00E844B7" w:rsidRPr="00E844B7" w:rsidRDefault="00E844B7" w:rsidP="00E844B7"/>
        </w:tc>
        <w:tc>
          <w:tcPr>
            <w:tcW w:w="3260" w:type="dxa"/>
          </w:tcPr>
          <w:p w:rsidR="00E844B7" w:rsidRPr="00E844B7" w:rsidRDefault="00E844B7" w:rsidP="00E844B7">
            <w:r w:rsidRPr="00E844B7">
              <w:t xml:space="preserve">По застроенной территории  </w:t>
            </w:r>
          </w:p>
        </w:tc>
        <w:tc>
          <w:tcPr>
            <w:tcW w:w="992" w:type="dxa"/>
          </w:tcPr>
          <w:p w:rsidR="00E844B7" w:rsidRPr="00E844B7" w:rsidRDefault="00E844B7" w:rsidP="00E844B7">
            <w:r w:rsidRPr="00E844B7">
              <w:t>км</w:t>
            </w:r>
          </w:p>
        </w:tc>
        <w:tc>
          <w:tcPr>
            <w:tcW w:w="2847" w:type="dxa"/>
          </w:tcPr>
          <w:p w:rsidR="00E844B7" w:rsidRPr="00E844B7" w:rsidRDefault="00E844B7" w:rsidP="00E844B7">
            <w:r w:rsidRPr="00E844B7">
              <w:t>-</w:t>
            </w:r>
          </w:p>
        </w:tc>
        <w:tc>
          <w:tcPr>
            <w:tcW w:w="2050" w:type="dxa"/>
          </w:tcPr>
          <w:p w:rsidR="00E844B7" w:rsidRPr="00E844B7" w:rsidRDefault="00E844B7" w:rsidP="00E844B7">
            <w:r w:rsidRPr="00E844B7">
              <w:t>-</w:t>
            </w:r>
          </w:p>
        </w:tc>
      </w:tr>
      <w:tr w:rsidR="00E844B7" w:rsidRPr="00E844B7" w:rsidTr="00E844B7">
        <w:tc>
          <w:tcPr>
            <w:tcW w:w="1101" w:type="dxa"/>
          </w:tcPr>
          <w:p w:rsidR="00E844B7" w:rsidRPr="00E844B7" w:rsidRDefault="00E844B7" w:rsidP="00E844B7"/>
        </w:tc>
        <w:tc>
          <w:tcPr>
            <w:tcW w:w="3260" w:type="dxa"/>
          </w:tcPr>
          <w:p w:rsidR="00E844B7" w:rsidRPr="00E844B7" w:rsidRDefault="00E844B7" w:rsidP="00E844B7">
            <w:r w:rsidRPr="00E844B7">
              <w:t>По незастроенной территории</w:t>
            </w:r>
          </w:p>
        </w:tc>
        <w:tc>
          <w:tcPr>
            <w:tcW w:w="992" w:type="dxa"/>
          </w:tcPr>
          <w:p w:rsidR="00E844B7" w:rsidRPr="00E844B7" w:rsidRDefault="00E844B7" w:rsidP="00E844B7"/>
          <w:p w:rsidR="00E844B7" w:rsidRPr="00E844B7" w:rsidRDefault="00E844B7" w:rsidP="00E844B7">
            <w:r w:rsidRPr="00E844B7">
              <w:t>км</w:t>
            </w:r>
          </w:p>
        </w:tc>
        <w:tc>
          <w:tcPr>
            <w:tcW w:w="2847" w:type="dxa"/>
          </w:tcPr>
          <w:p w:rsidR="00E844B7" w:rsidRPr="00E844B7" w:rsidRDefault="00E844B7" w:rsidP="00E844B7"/>
          <w:p w:rsidR="00E844B7" w:rsidRPr="00E844B7" w:rsidRDefault="00E844B7" w:rsidP="00E844B7">
            <w:r w:rsidRPr="00E844B7">
              <w:t>0,4585</w:t>
            </w:r>
          </w:p>
        </w:tc>
        <w:tc>
          <w:tcPr>
            <w:tcW w:w="2050" w:type="dxa"/>
          </w:tcPr>
          <w:p w:rsidR="00E844B7" w:rsidRPr="00E844B7" w:rsidRDefault="00E844B7" w:rsidP="00E844B7"/>
          <w:p w:rsidR="00E844B7" w:rsidRPr="00E844B7" w:rsidRDefault="00E844B7" w:rsidP="00E844B7">
            <w:r w:rsidRPr="00E844B7">
              <w:t>0,4585</w:t>
            </w:r>
          </w:p>
        </w:tc>
      </w:tr>
    </w:tbl>
    <w:p w:rsidR="00E844B7" w:rsidRPr="00E844B7" w:rsidRDefault="00E844B7" w:rsidP="00E844B7"/>
    <w:p w:rsidR="00E844B7" w:rsidRPr="00E844B7" w:rsidRDefault="00E844B7" w:rsidP="00E844B7">
      <w:r w:rsidRPr="00E844B7">
        <w:t>РАЗДЕЛ 3. ПРОЕКТ МЕЖЕВАНИЯ ТЕРРИТОРИИ</w:t>
      </w:r>
    </w:p>
    <w:p w:rsidR="00E844B7" w:rsidRPr="00E844B7" w:rsidRDefault="00E844B7" w:rsidP="00E844B7">
      <w:r w:rsidRPr="00E844B7">
        <w:t xml:space="preserve">Проект  межевания  территории  объекта  разработан  для  застроенной территории  в  составе  проекта  планировки  территории.  </w:t>
      </w:r>
    </w:p>
    <w:p w:rsidR="00E844B7" w:rsidRPr="00E844B7" w:rsidRDefault="00E844B7" w:rsidP="00E844B7">
      <w:r w:rsidRPr="00E844B7">
        <w:t>Проект  межевания выполнен в целях  определения местоположения границ образуемых и изменяемых земельных  участков,  а  также  в  целях  обоснования  необходимых  условий предоставления  земельных  участков,  с  указанием  установленных  ограничений  и обременении  использования  участков,  в  том  числе  установления  зон  действия публичных  сервитутов,  иных  обременений,  установления  условий  неделимости земельного участка.</w:t>
      </w:r>
    </w:p>
    <w:p w:rsidR="00E844B7" w:rsidRPr="00E844B7" w:rsidRDefault="00E844B7" w:rsidP="00E844B7">
      <w:r w:rsidRPr="00E844B7">
        <w:lastRenderedPageBreak/>
        <w:t>3.1. Характеристика существующего состояния территории</w:t>
      </w:r>
    </w:p>
    <w:p w:rsidR="00E844B7" w:rsidRPr="00E844B7" w:rsidRDefault="00E844B7" w:rsidP="00E844B7">
      <w:r w:rsidRPr="00E844B7">
        <w:t xml:space="preserve">Проектируемая  территория,  предназначенная  для  размещения  линейного объекта  –  автомобильной  дороги  общего  пользования  регионального  или межмуниципального  значения  подъезда от автомобильной дороги г. Саранск-с. Кочкурово-граница Пензенской области к ул. Нагорная в с. Кочкурово Кочкуровского муниципального района Республики Мордовия,  проходит  по незастроенной территории. </w:t>
      </w:r>
    </w:p>
    <w:p w:rsidR="00E844B7" w:rsidRPr="00E844B7" w:rsidRDefault="00E844B7" w:rsidP="00E844B7">
      <w:r w:rsidRPr="00E844B7">
        <w:t>В  границы,  рассматриваемые  проектом  межевания,  входит  территория  в пределах  полосы  отвода  проектируемой  автомобильной  дороги.  Общая протяженность  автомобильной  дороги  в  границах  проектируемой  территории составляет  0,459  км.  Площадь  территории  в  границах  проекта  межевания составляет 0,757 га.</w:t>
      </w:r>
    </w:p>
    <w:p w:rsidR="00E844B7" w:rsidRPr="00E844B7" w:rsidRDefault="00E844B7" w:rsidP="00E844B7">
      <w:r w:rsidRPr="00E844B7">
        <w:t>Территория  межевания  расположена  на  территории  кадастровых  кварталов 13:13:0104001, 13:13:0208003</w:t>
      </w:r>
    </w:p>
    <w:p w:rsidR="00E844B7" w:rsidRPr="00E844B7" w:rsidRDefault="00E844B7" w:rsidP="00E844B7">
      <w:r w:rsidRPr="00E844B7">
        <w:t>В  границы  разработки  проекта  межевания  попадают  земельные  участки, зарегистрированные  в государственном  кадастре недвижимости. Сведения о ранее образованных  земельных  участках  отражены  на  чертежах  проекта  межевания территории, в приложении 2 и выписках из ГКН.</w:t>
      </w:r>
    </w:p>
    <w:p w:rsidR="00E844B7" w:rsidRPr="00E844B7" w:rsidRDefault="00E844B7" w:rsidP="00E844B7">
      <w:r w:rsidRPr="00E844B7">
        <w:t xml:space="preserve">В  границах  проектируемой  территории  отсутствуют  зоны  залегания полезных  ископаемых,  а  также  объекты  культурного  наследия  –  памятники истории и культуры. </w:t>
      </w:r>
    </w:p>
    <w:p w:rsidR="00E844B7" w:rsidRPr="00E844B7" w:rsidRDefault="00E844B7" w:rsidP="00E844B7">
      <w:r w:rsidRPr="00E844B7">
        <w:t>Проектом планировки на данной территории не установлены зоны с особыми условиями использования.</w:t>
      </w:r>
    </w:p>
    <w:p w:rsidR="00E844B7" w:rsidRPr="00E844B7" w:rsidRDefault="00E844B7" w:rsidP="00E844B7">
      <w:r w:rsidRPr="00E844B7">
        <w:t>3.2. Основные планировочные решения по проекту.</w:t>
      </w:r>
    </w:p>
    <w:p w:rsidR="00E844B7" w:rsidRPr="00E844B7" w:rsidRDefault="00E844B7" w:rsidP="00E844B7">
      <w:r w:rsidRPr="00E844B7">
        <w:t>Проект  межевания  выполнен  в  составе  проекта  планировки  территории линейного  объекта  -  автомобильной  дороги  общего  пользования  регионального или  межмуниципального  значения  подъезда от автомобильной дороги г. Саранск-с. Кочкурово-граница Пензенской области к ул. Нагорная в с. Кочкурово Кочкуровского муниципального района Республики Мордовия.</w:t>
      </w:r>
    </w:p>
    <w:p w:rsidR="00E844B7" w:rsidRPr="00E844B7" w:rsidRDefault="00E844B7" w:rsidP="00E844B7">
      <w:r w:rsidRPr="00E844B7">
        <w:t>Проектом  межевания  на  проектируемой  территории  определено местоположение  границ  образуемых  земельных  участков  на  кадастровом  плане территории, а также определен вид их разрешенного использования.</w:t>
      </w:r>
    </w:p>
    <w:p w:rsidR="00E844B7" w:rsidRPr="00E844B7" w:rsidRDefault="00E844B7" w:rsidP="00E844B7">
      <w:r w:rsidRPr="00E844B7">
        <w:t xml:space="preserve"> Образование проектных  границ  земельных  участков  производится  в  соответствии  с градостроительными  регламентами  и  нормами  отвода  земельных  участков  для конкретных  видов  деятельности,  установленных  в  соответствии  с  федеральными законами, техническими регламентами.</w:t>
      </w:r>
    </w:p>
    <w:p w:rsidR="00E844B7" w:rsidRPr="00E844B7" w:rsidRDefault="00E844B7" w:rsidP="00E844B7">
      <w:r w:rsidRPr="00E844B7">
        <w:t xml:space="preserve">В  проекте  межевания  территории  отображены  границы  существующих землепользований,  определены  площади  и  границы  земельных  участков  для строительства и размещения автомобильной дороги. </w:t>
      </w:r>
    </w:p>
    <w:p w:rsidR="00E844B7" w:rsidRPr="00E844B7" w:rsidRDefault="00E844B7" w:rsidP="00E844B7">
      <w:r w:rsidRPr="00E844B7">
        <w:t>Общие данные по земельным участкам  в  границах  территории  межевания  отображены  в  составе  графических материалов на чертеже проекта межевания территории.</w:t>
      </w:r>
    </w:p>
    <w:p w:rsidR="00E844B7" w:rsidRPr="00E844B7" w:rsidRDefault="00E844B7" w:rsidP="00E844B7">
      <w:r w:rsidRPr="00E844B7">
        <w:t>Характеристика  существующих  смежных  земельных  участков, зарегистрированных  в  государственном  кадастре  недвижимости,  приведена  в приложении 2.</w:t>
      </w:r>
    </w:p>
    <w:p w:rsidR="00E844B7" w:rsidRPr="00E844B7" w:rsidRDefault="00E844B7" w:rsidP="00E844B7">
      <w:r w:rsidRPr="00E844B7">
        <w:t>Для  реализации  проекта  планировки  проектом  межевания  предполагается образование  земельных  участков  с  видом  разрешенного  использования</w:t>
      </w:r>
    </w:p>
    <w:p w:rsidR="00E844B7" w:rsidRPr="00E844B7" w:rsidRDefault="00E844B7" w:rsidP="00E844B7">
      <w:r w:rsidRPr="00E844B7">
        <w:t>«Автомобильный транспорт» в соответствии классификатором ВРИ ЗУ. Образование  земельных  участков  производится  из  земель,  государственная собственность  на  которые  не разграничена,  в  пределах  полосы  отвода автомобильной  дороги  с  учетом  обеспечения  доступа  ко  всем  образуемым земельным  участкам.</w:t>
      </w:r>
    </w:p>
    <w:p w:rsidR="00E844B7" w:rsidRPr="00E844B7" w:rsidRDefault="00E844B7" w:rsidP="00E844B7">
      <w:r w:rsidRPr="00E844B7">
        <w:t xml:space="preserve"> Характеристика образуемых земельных участков приведена в таблице 1. Все  образуемые  земельные  участки  подлежат  процедуре  постановки  на государственный  кадастровый  учет  в  соответствии  с  законодательством  РФ. Сведения  о  существующих,  вновь  образуемых  земельных  участках  и  частях земельных участков отражены на чертеже межевания территории.</w:t>
      </w:r>
    </w:p>
    <w:p w:rsidR="00E844B7" w:rsidRPr="00E844B7" w:rsidRDefault="00E844B7" w:rsidP="00E844B7">
      <w:r w:rsidRPr="00E844B7">
        <w:t>Образование земельных участков предусмотрено из земель гос.слбственности,на категории не разграничена.</w:t>
      </w:r>
    </w:p>
    <w:p w:rsidR="00E844B7" w:rsidRPr="00E844B7" w:rsidRDefault="00E844B7" w:rsidP="00E844B7">
      <w:r w:rsidRPr="00E844B7">
        <w:t>Таблица 1. – Характеристика образуемых земельных участков.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50"/>
        <w:gridCol w:w="2050"/>
        <w:gridCol w:w="2050"/>
        <w:gridCol w:w="2747"/>
        <w:gridCol w:w="1353"/>
      </w:tblGrid>
      <w:tr w:rsidR="00E844B7" w:rsidRPr="00E844B7" w:rsidTr="00E844B7">
        <w:tc>
          <w:tcPr>
            <w:tcW w:w="2050" w:type="dxa"/>
          </w:tcPr>
          <w:p w:rsidR="00E844B7" w:rsidRPr="00E844B7" w:rsidRDefault="00E844B7" w:rsidP="00E844B7">
            <w:r w:rsidRPr="00E844B7">
              <w:t>№ ЗУ по проекту межевания территории</w:t>
            </w:r>
          </w:p>
        </w:tc>
        <w:tc>
          <w:tcPr>
            <w:tcW w:w="2050" w:type="dxa"/>
          </w:tcPr>
          <w:p w:rsidR="00E844B7" w:rsidRPr="00E844B7" w:rsidRDefault="00E844B7" w:rsidP="00E844B7">
            <w:r w:rsidRPr="00E844B7">
              <w:t>Кадастровый</w:t>
            </w:r>
          </w:p>
          <w:p w:rsidR="00E844B7" w:rsidRPr="00E844B7" w:rsidRDefault="00E844B7" w:rsidP="00E844B7">
            <w:r w:rsidRPr="00E844B7">
              <w:t>квартал</w:t>
            </w:r>
          </w:p>
        </w:tc>
        <w:tc>
          <w:tcPr>
            <w:tcW w:w="2050" w:type="dxa"/>
          </w:tcPr>
          <w:p w:rsidR="00E844B7" w:rsidRPr="00E844B7" w:rsidRDefault="00E844B7" w:rsidP="00E844B7">
            <w:r w:rsidRPr="00E844B7">
              <w:t>Вид разрешенного</w:t>
            </w:r>
          </w:p>
          <w:p w:rsidR="00E844B7" w:rsidRPr="00E844B7" w:rsidRDefault="00E844B7" w:rsidP="00E844B7">
            <w:r w:rsidRPr="00E844B7">
              <w:t>использования</w:t>
            </w:r>
          </w:p>
        </w:tc>
        <w:tc>
          <w:tcPr>
            <w:tcW w:w="2747" w:type="dxa"/>
          </w:tcPr>
          <w:p w:rsidR="00E844B7" w:rsidRPr="00E844B7" w:rsidRDefault="00E844B7" w:rsidP="00E844B7">
            <w:r w:rsidRPr="00E844B7">
              <w:t>Почтовый адрес</w:t>
            </w:r>
          </w:p>
        </w:tc>
        <w:tc>
          <w:tcPr>
            <w:tcW w:w="1353" w:type="dxa"/>
          </w:tcPr>
          <w:p w:rsidR="00E844B7" w:rsidRPr="00E844B7" w:rsidRDefault="00E844B7" w:rsidP="00E844B7">
            <w:r w:rsidRPr="00E844B7">
              <w:t>Площадь</w:t>
            </w:r>
          </w:p>
          <w:p w:rsidR="00E844B7" w:rsidRPr="00E844B7" w:rsidRDefault="00E844B7" w:rsidP="00E844B7">
            <w:r w:rsidRPr="00E844B7">
              <w:t>формируемого</w:t>
            </w:r>
          </w:p>
          <w:p w:rsidR="00E844B7" w:rsidRPr="00E844B7" w:rsidRDefault="00E844B7" w:rsidP="00E844B7">
            <w:r w:rsidRPr="00E844B7">
              <w:lastRenderedPageBreak/>
              <w:t>ЗУ, м²</w:t>
            </w:r>
          </w:p>
        </w:tc>
      </w:tr>
      <w:tr w:rsidR="00E844B7" w:rsidRPr="00E844B7" w:rsidTr="00E844B7">
        <w:tc>
          <w:tcPr>
            <w:tcW w:w="2050" w:type="dxa"/>
          </w:tcPr>
          <w:p w:rsidR="00E844B7" w:rsidRPr="00E844B7" w:rsidRDefault="00E844B7" w:rsidP="00E844B7">
            <w:r w:rsidRPr="00E844B7">
              <w:lastRenderedPageBreak/>
              <w:t>:ЗУ1</w:t>
            </w:r>
          </w:p>
        </w:tc>
        <w:tc>
          <w:tcPr>
            <w:tcW w:w="2050" w:type="dxa"/>
          </w:tcPr>
          <w:p w:rsidR="00E844B7" w:rsidRPr="00E844B7" w:rsidRDefault="00E844B7" w:rsidP="00E844B7">
            <w:pPr>
              <w:rPr>
                <w:highlight w:val="yellow"/>
              </w:rPr>
            </w:pPr>
            <w:r w:rsidRPr="00E844B7">
              <w:t>13:13:0104001</w:t>
            </w:r>
          </w:p>
        </w:tc>
        <w:tc>
          <w:tcPr>
            <w:tcW w:w="2050" w:type="dxa"/>
          </w:tcPr>
          <w:p w:rsidR="00E844B7" w:rsidRPr="00E844B7" w:rsidRDefault="00E844B7" w:rsidP="00E844B7">
            <w:r w:rsidRPr="00E844B7">
              <w:t xml:space="preserve">Автомобильный </w:t>
            </w:r>
          </w:p>
          <w:p w:rsidR="00E844B7" w:rsidRPr="00E844B7" w:rsidRDefault="00E844B7" w:rsidP="00E844B7">
            <w:r w:rsidRPr="00E844B7">
              <w:t>транспорт</w:t>
            </w:r>
          </w:p>
        </w:tc>
        <w:tc>
          <w:tcPr>
            <w:tcW w:w="2747" w:type="dxa"/>
          </w:tcPr>
          <w:p w:rsidR="00E844B7" w:rsidRPr="00E844B7" w:rsidRDefault="00E844B7" w:rsidP="00E844B7">
            <w:r w:rsidRPr="00E844B7">
              <w:t xml:space="preserve">Республика Мордовия, Кочкуровский район, </w:t>
            </w:r>
          </w:p>
          <w:p w:rsidR="00E844B7" w:rsidRPr="00E844B7" w:rsidRDefault="00E844B7" w:rsidP="00E844B7">
            <w:r w:rsidRPr="00E844B7">
              <w:t>с. Кочкурово</w:t>
            </w:r>
          </w:p>
        </w:tc>
        <w:tc>
          <w:tcPr>
            <w:tcW w:w="1353" w:type="dxa"/>
          </w:tcPr>
          <w:p w:rsidR="00E844B7" w:rsidRPr="00E844B7" w:rsidRDefault="00E844B7" w:rsidP="00E844B7">
            <w:pPr>
              <w:rPr>
                <w:highlight w:val="yellow"/>
              </w:rPr>
            </w:pPr>
            <w:r w:rsidRPr="00E844B7">
              <w:t>7019</w:t>
            </w:r>
          </w:p>
        </w:tc>
      </w:tr>
      <w:tr w:rsidR="00E844B7" w:rsidRPr="00E844B7" w:rsidTr="00E844B7">
        <w:tc>
          <w:tcPr>
            <w:tcW w:w="2050" w:type="dxa"/>
          </w:tcPr>
          <w:p w:rsidR="00E844B7" w:rsidRPr="00E844B7" w:rsidRDefault="00E844B7" w:rsidP="00E844B7">
            <w:r w:rsidRPr="00E844B7">
              <w:t>:ЗУ2</w:t>
            </w:r>
          </w:p>
        </w:tc>
        <w:tc>
          <w:tcPr>
            <w:tcW w:w="2050" w:type="dxa"/>
          </w:tcPr>
          <w:p w:rsidR="00E844B7" w:rsidRPr="00E844B7" w:rsidRDefault="00E844B7" w:rsidP="00E844B7">
            <w:r w:rsidRPr="00E844B7">
              <w:t>13:13:0208003</w:t>
            </w:r>
          </w:p>
        </w:tc>
        <w:tc>
          <w:tcPr>
            <w:tcW w:w="2050" w:type="dxa"/>
          </w:tcPr>
          <w:p w:rsidR="00E844B7" w:rsidRPr="00E844B7" w:rsidRDefault="00E844B7" w:rsidP="00E844B7">
            <w:r w:rsidRPr="00E844B7">
              <w:t xml:space="preserve">Автомобильный </w:t>
            </w:r>
          </w:p>
          <w:p w:rsidR="00E844B7" w:rsidRPr="00E844B7" w:rsidRDefault="00E844B7" w:rsidP="00E844B7">
            <w:r w:rsidRPr="00E844B7">
              <w:t>транспорт</w:t>
            </w:r>
          </w:p>
        </w:tc>
        <w:tc>
          <w:tcPr>
            <w:tcW w:w="2747" w:type="dxa"/>
          </w:tcPr>
          <w:p w:rsidR="00E844B7" w:rsidRPr="00E844B7" w:rsidRDefault="00E844B7" w:rsidP="00E844B7">
            <w:r w:rsidRPr="00E844B7">
              <w:t xml:space="preserve">Республика Мордовия, </w:t>
            </w:r>
          </w:p>
          <w:p w:rsidR="00E844B7" w:rsidRPr="00E844B7" w:rsidRDefault="00E844B7" w:rsidP="00E844B7">
            <w:r w:rsidRPr="00E844B7">
              <w:t>Кочкуровский район</w:t>
            </w:r>
          </w:p>
        </w:tc>
        <w:tc>
          <w:tcPr>
            <w:tcW w:w="1353" w:type="dxa"/>
          </w:tcPr>
          <w:p w:rsidR="00E844B7" w:rsidRPr="00E844B7" w:rsidRDefault="00E844B7" w:rsidP="00E844B7">
            <w:r w:rsidRPr="00E844B7">
              <w:t>552</w:t>
            </w:r>
          </w:p>
        </w:tc>
      </w:tr>
    </w:tbl>
    <w:p w:rsidR="00E844B7" w:rsidRPr="00E844B7" w:rsidRDefault="00E844B7" w:rsidP="00E844B7">
      <w:r w:rsidRPr="00E844B7">
        <w:t>Итого  7571</w:t>
      </w:r>
    </w:p>
    <w:p w:rsidR="00E844B7" w:rsidRPr="00E844B7" w:rsidRDefault="00E844B7" w:rsidP="00E844B7"/>
    <w:p w:rsidR="00E844B7" w:rsidRPr="00E844B7" w:rsidRDefault="00E844B7" w:rsidP="00E844B7">
      <w:r w:rsidRPr="00E844B7">
        <w:t>На  проектируемой  территории  не  выделены  зоны  действия  публичных</w:t>
      </w:r>
      <w:r>
        <w:t xml:space="preserve"> </w:t>
      </w:r>
      <w:r w:rsidRPr="00E844B7">
        <w:t>сервитутов.</w:t>
      </w:r>
    </w:p>
    <w:p w:rsidR="00E844B7" w:rsidRPr="00E844B7" w:rsidRDefault="00E844B7" w:rsidP="00E844B7"/>
    <w:p w:rsidR="00E844B7" w:rsidRPr="00E844B7" w:rsidRDefault="00E844B7" w:rsidP="00E844B7">
      <w:r w:rsidRPr="00E844B7">
        <w:t>Технико-экономические показатели проекта межевания территории</w:t>
      </w:r>
    </w:p>
    <w:p w:rsidR="00E844B7" w:rsidRPr="00E844B7" w:rsidRDefault="00E844B7" w:rsidP="00E844B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4678"/>
        <w:gridCol w:w="1625"/>
        <w:gridCol w:w="2563"/>
      </w:tblGrid>
      <w:tr w:rsidR="00E844B7" w:rsidRPr="00E844B7" w:rsidTr="00E844B7">
        <w:tc>
          <w:tcPr>
            <w:tcW w:w="1384" w:type="dxa"/>
          </w:tcPr>
          <w:p w:rsidR="00E844B7" w:rsidRPr="00E844B7" w:rsidRDefault="00E844B7" w:rsidP="00E844B7">
            <w:r w:rsidRPr="00E844B7">
              <w:t>№ п/п</w:t>
            </w:r>
          </w:p>
        </w:tc>
        <w:tc>
          <w:tcPr>
            <w:tcW w:w="4678" w:type="dxa"/>
          </w:tcPr>
          <w:p w:rsidR="00E844B7" w:rsidRPr="00E844B7" w:rsidRDefault="00E844B7" w:rsidP="00E844B7">
            <w:r w:rsidRPr="00E844B7">
              <w:t>Наименование показателей</w:t>
            </w:r>
          </w:p>
        </w:tc>
        <w:tc>
          <w:tcPr>
            <w:tcW w:w="1625" w:type="dxa"/>
          </w:tcPr>
          <w:p w:rsidR="00E844B7" w:rsidRPr="00E844B7" w:rsidRDefault="00E844B7" w:rsidP="00E844B7">
            <w:r w:rsidRPr="00E844B7">
              <w:t>Единица измерения</w:t>
            </w:r>
          </w:p>
        </w:tc>
        <w:tc>
          <w:tcPr>
            <w:tcW w:w="2563" w:type="dxa"/>
          </w:tcPr>
          <w:p w:rsidR="00E844B7" w:rsidRPr="00E844B7" w:rsidRDefault="00E844B7" w:rsidP="00E844B7">
            <w:r w:rsidRPr="00E844B7">
              <w:t>Проектное предложение</w:t>
            </w:r>
          </w:p>
        </w:tc>
      </w:tr>
      <w:tr w:rsidR="00E844B7" w:rsidRPr="00E844B7" w:rsidTr="00E844B7">
        <w:tc>
          <w:tcPr>
            <w:tcW w:w="1384" w:type="dxa"/>
          </w:tcPr>
          <w:p w:rsidR="00E844B7" w:rsidRPr="00E844B7" w:rsidRDefault="00E844B7" w:rsidP="00E844B7">
            <w:r w:rsidRPr="00E844B7">
              <w:t>1</w:t>
            </w:r>
          </w:p>
        </w:tc>
        <w:tc>
          <w:tcPr>
            <w:tcW w:w="4678" w:type="dxa"/>
          </w:tcPr>
          <w:p w:rsidR="00E844B7" w:rsidRPr="00E844B7" w:rsidRDefault="00E844B7" w:rsidP="00E844B7">
            <w:r w:rsidRPr="00E844B7">
              <w:t>Площадь проектируемой территории – всего</w:t>
            </w:r>
          </w:p>
        </w:tc>
        <w:tc>
          <w:tcPr>
            <w:tcW w:w="1625" w:type="dxa"/>
          </w:tcPr>
          <w:p w:rsidR="00E844B7" w:rsidRPr="00E844B7" w:rsidRDefault="00E844B7" w:rsidP="00E844B7"/>
          <w:p w:rsidR="00E844B7" w:rsidRPr="00E844B7" w:rsidRDefault="00E844B7" w:rsidP="00E844B7">
            <w:r w:rsidRPr="00E844B7">
              <w:t>га</w:t>
            </w:r>
          </w:p>
        </w:tc>
        <w:tc>
          <w:tcPr>
            <w:tcW w:w="2563" w:type="dxa"/>
          </w:tcPr>
          <w:p w:rsidR="00E844B7" w:rsidRPr="00E844B7" w:rsidRDefault="00E844B7" w:rsidP="00E844B7">
            <w:pPr>
              <w:rPr>
                <w:highlight w:val="yellow"/>
              </w:rPr>
            </w:pPr>
          </w:p>
          <w:p w:rsidR="00E844B7" w:rsidRPr="00E844B7" w:rsidRDefault="00E844B7" w:rsidP="00E844B7">
            <w:pPr>
              <w:rPr>
                <w:highlight w:val="yellow"/>
              </w:rPr>
            </w:pPr>
            <w:r w:rsidRPr="00E844B7">
              <w:t>0.766</w:t>
            </w:r>
          </w:p>
        </w:tc>
      </w:tr>
      <w:tr w:rsidR="00E844B7" w:rsidRPr="00E844B7" w:rsidTr="00E844B7">
        <w:tc>
          <w:tcPr>
            <w:tcW w:w="1384" w:type="dxa"/>
          </w:tcPr>
          <w:p w:rsidR="00E844B7" w:rsidRPr="00E844B7" w:rsidRDefault="00E844B7" w:rsidP="00E844B7">
            <w:r w:rsidRPr="00E844B7">
              <w:t>2</w:t>
            </w:r>
          </w:p>
        </w:tc>
        <w:tc>
          <w:tcPr>
            <w:tcW w:w="4678" w:type="dxa"/>
          </w:tcPr>
          <w:p w:rsidR="00E844B7" w:rsidRPr="00E844B7" w:rsidRDefault="00E844B7" w:rsidP="00E844B7">
            <w:r w:rsidRPr="00E844B7">
              <w:t xml:space="preserve">Территории, подлежащие межеванию в </w:t>
            </w:r>
          </w:p>
          <w:p w:rsidR="00E844B7" w:rsidRPr="00E844B7" w:rsidRDefault="00E844B7" w:rsidP="00E844B7">
            <w:r w:rsidRPr="00E844B7">
              <w:t>том числе:</w:t>
            </w:r>
          </w:p>
        </w:tc>
        <w:tc>
          <w:tcPr>
            <w:tcW w:w="1625" w:type="dxa"/>
          </w:tcPr>
          <w:p w:rsidR="00E844B7" w:rsidRPr="00E844B7" w:rsidRDefault="00E844B7" w:rsidP="00E844B7"/>
          <w:p w:rsidR="00E844B7" w:rsidRPr="00E844B7" w:rsidRDefault="00E844B7" w:rsidP="00E844B7">
            <w:r w:rsidRPr="00E844B7">
              <w:t>га</w:t>
            </w:r>
          </w:p>
        </w:tc>
        <w:tc>
          <w:tcPr>
            <w:tcW w:w="2563" w:type="dxa"/>
          </w:tcPr>
          <w:p w:rsidR="00E844B7" w:rsidRPr="00E844B7" w:rsidRDefault="00E844B7" w:rsidP="00E844B7">
            <w:pPr>
              <w:rPr>
                <w:highlight w:val="yellow"/>
              </w:rPr>
            </w:pPr>
          </w:p>
          <w:p w:rsidR="00E844B7" w:rsidRPr="00E844B7" w:rsidRDefault="00E844B7" w:rsidP="00E844B7">
            <w:pPr>
              <w:rPr>
                <w:highlight w:val="yellow"/>
              </w:rPr>
            </w:pPr>
            <w:r w:rsidRPr="00E844B7">
              <w:t>0.766</w:t>
            </w:r>
          </w:p>
        </w:tc>
      </w:tr>
      <w:tr w:rsidR="00E844B7" w:rsidRPr="00E844B7" w:rsidTr="00E844B7">
        <w:tc>
          <w:tcPr>
            <w:tcW w:w="1384" w:type="dxa"/>
          </w:tcPr>
          <w:p w:rsidR="00E844B7" w:rsidRPr="00E844B7" w:rsidRDefault="00E844B7" w:rsidP="00E844B7"/>
        </w:tc>
        <w:tc>
          <w:tcPr>
            <w:tcW w:w="4678" w:type="dxa"/>
          </w:tcPr>
          <w:p w:rsidR="00E844B7" w:rsidRPr="00E844B7" w:rsidRDefault="00E844B7" w:rsidP="00E844B7">
            <w:r w:rsidRPr="00E844B7">
              <w:t xml:space="preserve">-территория земельных участков для </w:t>
            </w:r>
          </w:p>
          <w:p w:rsidR="00E844B7" w:rsidRPr="00E844B7" w:rsidRDefault="00E844B7" w:rsidP="00E844B7">
            <w:r w:rsidRPr="00E844B7">
              <w:t>размещения автомобильной дороги</w:t>
            </w:r>
          </w:p>
        </w:tc>
        <w:tc>
          <w:tcPr>
            <w:tcW w:w="1625" w:type="dxa"/>
          </w:tcPr>
          <w:p w:rsidR="00E844B7" w:rsidRPr="00E844B7" w:rsidRDefault="00E844B7" w:rsidP="00E844B7"/>
          <w:p w:rsidR="00E844B7" w:rsidRPr="00E844B7" w:rsidRDefault="00E844B7" w:rsidP="00E844B7">
            <w:r w:rsidRPr="00E844B7">
              <w:t>га</w:t>
            </w:r>
          </w:p>
        </w:tc>
        <w:tc>
          <w:tcPr>
            <w:tcW w:w="2563" w:type="dxa"/>
          </w:tcPr>
          <w:p w:rsidR="00E844B7" w:rsidRPr="00E844B7" w:rsidRDefault="00E844B7" w:rsidP="00E844B7">
            <w:pPr>
              <w:rPr>
                <w:highlight w:val="yellow"/>
              </w:rPr>
            </w:pPr>
          </w:p>
          <w:p w:rsidR="00E844B7" w:rsidRPr="00E844B7" w:rsidRDefault="00E844B7" w:rsidP="00E844B7">
            <w:pPr>
              <w:rPr>
                <w:highlight w:val="yellow"/>
              </w:rPr>
            </w:pPr>
            <w:r w:rsidRPr="00E844B7">
              <w:t>0.766</w:t>
            </w:r>
          </w:p>
        </w:tc>
      </w:tr>
      <w:tr w:rsidR="00E844B7" w:rsidRPr="00E844B7" w:rsidTr="00E844B7">
        <w:tc>
          <w:tcPr>
            <w:tcW w:w="1384" w:type="dxa"/>
          </w:tcPr>
          <w:p w:rsidR="00E844B7" w:rsidRPr="00E844B7" w:rsidRDefault="00E844B7" w:rsidP="00E844B7">
            <w:r w:rsidRPr="00E844B7">
              <w:t>3</w:t>
            </w:r>
          </w:p>
        </w:tc>
        <w:tc>
          <w:tcPr>
            <w:tcW w:w="4678" w:type="dxa"/>
          </w:tcPr>
          <w:p w:rsidR="00E844B7" w:rsidRPr="00E844B7" w:rsidRDefault="00E844B7" w:rsidP="00E844B7">
            <w:r w:rsidRPr="00E844B7">
              <w:t xml:space="preserve">  Территории, которые после межевания </w:t>
            </w:r>
          </w:p>
          <w:p w:rsidR="00E844B7" w:rsidRPr="00E844B7" w:rsidRDefault="00E844B7" w:rsidP="00E844B7">
            <w:r w:rsidRPr="00E844B7">
              <w:t xml:space="preserve">будут относиться к территориям общего </w:t>
            </w:r>
          </w:p>
          <w:p w:rsidR="00E844B7" w:rsidRPr="00E844B7" w:rsidRDefault="00E844B7" w:rsidP="00E844B7">
            <w:r w:rsidRPr="00E844B7">
              <w:t>пользования</w:t>
            </w:r>
          </w:p>
        </w:tc>
        <w:tc>
          <w:tcPr>
            <w:tcW w:w="1625" w:type="dxa"/>
          </w:tcPr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>
            <w:r w:rsidRPr="00E844B7">
              <w:t>га</w:t>
            </w:r>
          </w:p>
        </w:tc>
        <w:tc>
          <w:tcPr>
            <w:tcW w:w="2563" w:type="dxa"/>
          </w:tcPr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>
            <w:r w:rsidRPr="00E844B7">
              <w:t>-</w:t>
            </w:r>
          </w:p>
        </w:tc>
      </w:tr>
    </w:tbl>
    <w:p w:rsidR="00E844B7" w:rsidRPr="00E844B7" w:rsidRDefault="00E844B7" w:rsidP="00E844B7"/>
    <w:p w:rsidR="00E844B7" w:rsidRPr="00E844B7" w:rsidRDefault="00E844B7" w:rsidP="00E844B7">
      <w:r w:rsidRPr="00E844B7">
        <w:t>3.3. Чертежи проекта межевания территории</w:t>
      </w:r>
    </w:p>
    <w:p w:rsidR="00E844B7" w:rsidRPr="00E844B7" w:rsidRDefault="00E844B7" w:rsidP="00E844B7">
      <w:r w:rsidRPr="00E844B7">
        <w:t>Проект  межевания  территории  линейного  объекта  разработан  согласно требованиям  законодательных  актов  и  рекомендаций  следующих  нормативных документов:</w:t>
      </w:r>
    </w:p>
    <w:p w:rsidR="00E844B7" w:rsidRPr="00E844B7" w:rsidRDefault="00E844B7" w:rsidP="00E844B7">
      <w:r w:rsidRPr="00E844B7">
        <w:t>-  Градостроительного кодекса РФ от 29.12.2004 г. №190-ФЗ (с изменениями и дополнениями);</w:t>
      </w:r>
    </w:p>
    <w:p w:rsidR="00E844B7" w:rsidRPr="00E844B7" w:rsidRDefault="00E844B7" w:rsidP="00E844B7">
      <w:r w:rsidRPr="00E844B7">
        <w:t>-  Земельного  кодекса  РФ  от  25.10.2001  г.  №136-ФЗ  (с  изменениями  и дополнениями);</w:t>
      </w:r>
    </w:p>
    <w:p w:rsidR="00E844B7" w:rsidRPr="00E844B7" w:rsidRDefault="00E844B7" w:rsidP="00E844B7">
      <w:r w:rsidRPr="00E844B7">
        <w:t>-  СНиП  11-04-2003  «Инструкция  о  порядке  разработки,  согласования, экспертизы и утверждения градостроительной документации»;</w:t>
      </w:r>
    </w:p>
    <w:p w:rsidR="00E844B7" w:rsidRPr="00E844B7" w:rsidRDefault="00E844B7" w:rsidP="00E844B7">
      <w:r w:rsidRPr="00E844B7">
        <w:t>-  СП  42.13330.2011.  Свод  правил.  Градостроительство.  Планировка  и застройка  городских  и  сельских  поселений.  Актуализированная  редакция  СНиП 2.07.01-89*;</w:t>
      </w:r>
    </w:p>
    <w:p w:rsidR="00E844B7" w:rsidRPr="00E844B7" w:rsidRDefault="00E844B7" w:rsidP="00E844B7">
      <w:r w:rsidRPr="00E844B7">
        <w:t>-  Схема  территориального  планирования  Кочкуровского  муниципального района,  утвержденный  решением  совета  депутатов  Кочкуровского муниципального района четвертого созыва №.293 от 24.12.2010 г.;</w:t>
      </w:r>
    </w:p>
    <w:p w:rsidR="00E844B7" w:rsidRPr="00E844B7" w:rsidRDefault="00E844B7" w:rsidP="00E844B7">
      <w:r w:rsidRPr="00E844B7">
        <w:t>-  Генеральный  план  Кочкуровского  сельского  поселения,  Кочкуровского муниципального района, Республики Мордовия, утвержденный решением совета депутатов Кочкуровского сельского поселения четвертого созыва №108 от 2.12.2010 г.;</w:t>
      </w:r>
    </w:p>
    <w:p w:rsidR="00E844B7" w:rsidRPr="00E844B7" w:rsidRDefault="00E844B7" w:rsidP="00E844B7">
      <w:r w:rsidRPr="00E844B7">
        <w:t xml:space="preserve">- Правила землепользования и застройки Кочкуровского сельского поселения, Кочкуровского  муниципального  района,  Республики  Мордовия,  утвержденный решением  совета  депутатов  Кочкуровского  сельского  поселения  № 26 от 13.03.2017 г.; </w:t>
      </w:r>
    </w:p>
    <w:p w:rsidR="00E844B7" w:rsidRPr="00E844B7" w:rsidRDefault="00E844B7" w:rsidP="00E844B7">
      <w:r w:rsidRPr="00E844B7">
        <w:t>-  Региональные нормативы градостроительного проектирования Республики Мордовия,  утвержденные  постановлением  Правительства  Республики  Мордовия от 08.08.2016 г. №409;</w:t>
      </w:r>
    </w:p>
    <w:p w:rsidR="00E844B7" w:rsidRPr="00E844B7" w:rsidRDefault="00E844B7" w:rsidP="00E844B7">
      <w:r w:rsidRPr="00E844B7">
        <w:t>-  Нормы  отвода  земель  для  размещения  автомобильных  дорог  и  (или) объектов  дорожного  сервиса  (утв.  постановлением  Правительства  РФ  от 2 сентября 2009 г № 717);</w:t>
      </w:r>
    </w:p>
    <w:p w:rsidR="00E844B7" w:rsidRPr="00E844B7" w:rsidRDefault="00E844B7" w:rsidP="00E844B7">
      <w:r w:rsidRPr="00E844B7">
        <w:t>-  Схема  территориального  планирования  Республики  Мордовия, утвержденная постановлением Правительства Республики Мордовия от 21.12.2009 г. №555 (с изменениями и дополнениями от 29.01.2015 г.).</w:t>
      </w:r>
    </w:p>
    <w:p w:rsidR="00E844B7" w:rsidRPr="00E844B7" w:rsidRDefault="00E844B7" w:rsidP="00E844B7">
      <w:r w:rsidRPr="00E844B7">
        <w:t>План  фактического  использования  территории  и  чертеж  межевания территории представлены в томе 2. Графическая часть листы ПМ-1 и ПМ-2.</w:t>
      </w:r>
    </w:p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>
      <w:r w:rsidRPr="00E844B7">
        <w:lastRenderedPageBreak/>
        <w:t xml:space="preserve">           ПРИЛОЖЕНИЕ 1.</w:t>
      </w:r>
    </w:p>
    <w:p w:rsidR="00E844B7" w:rsidRPr="00E844B7" w:rsidRDefault="00E844B7" w:rsidP="00E844B7"/>
    <w:p w:rsidR="00E844B7" w:rsidRPr="00E844B7" w:rsidRDefault="00E844B7" w:rsidP="00E844B7">
      <w:r w:rsidRPr="00E844B7">
        <w:t>Утверждено приказом Министерства</w:t>
      </w:r>
    </w:p>
    <w:p w:rsidR="00E844B7" w:rsidRPr="00E844B7" w:rsidRDefault="00E844B7" w:rsidP="00E844B7">
      <w:r w:rsidRPr="00E844B7">
        <w:t xml:space="preserve">                                                                            строительства и архитектуры </w:t>
      </w:r>
    </w:p>
    <w:p w:rsidR="00E844B7" w:rsidRPr="00E844B7" w:rsidRDefault="00E844B7" w:rsidP="00E844B7">
      <w:r w:rsidRPr="00E844B7">
        <w:t xml:space="preserve">                                                                     Республики Мордовия</w:t>
      </w:r>
    </w:p>
    <w:p w:rsidR="00E844B7" w:rsidRPr="00E844B7" w:rsidRDefault="00E844B7" w:rsidP="00E844B7">
      <w:r w:rsidRPr="00E844B7">
        <w:t xml:space="preserve">                                                                                        от «___»________________2017г.</w:t>
      </w:r>
    </w:p>
    <w:p w:rsidR="00E844B7" w:rsidRPr="00E844B7" w:rsidRDefault="00E844B7" w:rsidP="00E844B7"/>
    <w:p w:rsidR="00E844B7" w:rsidRPr="00E844B7" w:rsidRDefault="00E844B7" w:rsidP="00E844B7">
      <w:r w:rsidRPr="00E844B7">
        <w:t xml:space="preserve">Задание </w:t>
      </w:r>
    </w:p>
    <w:p w:rsidR="00E844B7" w:rsidRPr="00E844B7" w:rsidRDefault="00E844B7" w:rsidP="00E844B7">
      <w:r w:rsidRPr="00E844B7">
        <w:t>на выполнение работ по подготовке документации по планировке территории, включающей проект планировки территории и проект межевания территории, предназначенной для строительства и размещения автомобильной дороги общего пользования регионального и межмуниципального значения подъезда от автомобильной дороги г. Саранск-с. Кочкурово-граница Пензенской области к ул. Нагорная в с. Кочкурово Кочкуровского муниципального района Республики Мордовия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2929"/>
        <w:gridCol w:w="6362"/>
      </w:tblGrid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№ п/п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Наименование разделов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Содержание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1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Вид документации по планировке территории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Проект планировки территории и проект межевания территории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2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Основание для разработки документации по планировке территории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Приказ Министерства строительства и архитектуры Республики Мордовия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3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Источник финансирования работ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Дорожный фонд республики Мордовия. Оценка недвижимости, признание прав и регулирование отношений по государственной и муниципальной собственности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4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Заказчик (полное и сокращенное наименование)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Индивидуальный предприниматель Глава крестьянского (фермерского) хозяйства Циркина Жанна Владимировна.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5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Разработчик документации по планировке территории (полное и сокращенное наименование)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Определяется по итогам осуществления закупки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6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Нормативно-правовая база разработки документации по планировке территории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- Градостроительный кодекс Российской Федерации от 29 декабря 2004 г. № 190-ФЗ (с изменениями и дополнениями);</w:t>
            </w:r>
          </w:p>
          <w:p w:rsidR="00E844B7" w:rsidRPr="00E844B7" w:rsidRDefault="00E844B7" w:rsidP="00E844B7">
            <w:r w:rsidRPr="00E844B7">
              <w:t>- Земельный кодекс Российской Федерации от 25 октября 2001г. № 136-ФЗ (ЗК-РФ) (с изменениями и дополнениями);</w:t>
            </w:r>
          </w:p>
          <w:p w:rsidR="00E844B7" w:rsidRPr="00E844B7" w:rsidRDefault="00E844B7" w:rsidP="00E844B7">
            <w:r w:rsidRPr="00E844B7">
              <w:t>- Постановление Правительства Российской Федерации от 02.09. 2009г. №717 « О нормах отвода земель для размещения автомобильных дорог и (или) объектов дорожного сервиса»;</w:t>
            </w:r>
          </w:p>
          <w:p w:rsidR="00E844B7" w:rsidRPr="00E844B7" w:rsidRDefault="00E844B7" w:rsidP="00E844B7">
            <w:r w:rsidRPr="00E844B7">
              <w:t>- СП 42.13330.2011 « СНиП 2.07.01-89*. Градостроительство. Планировка и застройка городских и сельских поселений»;</w:t>
            </w:r>
          </w:p>
          <w:p w:rsidR="00E844B7" w:rsidRPr="00E844B7" w:rsidRDefault="00E844B7" w:rsidP="00E844B7">
            <w:r w:rsidRPr="00E844B7">
              <w:t>- СНиП 11-04-2003. Инструкция о порядке разработки, согласования, экспертизы и утверждения градостроительной документации;</w:t>
            </w:r>
          </w:p>
          <w:p w:rsidR="00E844B7" w:rsidRPr="00E844B7" w:rsidRDefault="00E844B7" w:rsidP="00E844B7">
            <w:r w:rsidRPr="00E844B7">
              <w:t>- Схема территориального планирования Республики Мордовия, утвержденная Постановлением Правительства Республики Мордовия от 21 декабря 2009г. №555 (с изменениями и дополнениями от 29 января 2015г.);</w:t>
            </w:r>
          </w:p>
          <w:p w:rsidR="00E844B7" w:rsidRPr="00E844B7" w:rsidRDefault="00E844B7" w:rsidP="00E844B7">
            <w:r w:rsidRPr="00E844B7">
              <w:t xml:space="preserve">- Государственная программа Республики Мордовия </w:t>
            </w:r>
            <w:r w:rsidRPr="00E844B7">
              <w:lastRenderedPageBreak/>
              <w:t>«Развитие автомобильных дорог утвержденная Постановлением Правительства Республики Мордовия от 4 октября 2013г. №453»;</w:t>
            </w:r>
          </w:p>
          <w:p w:rsidR="00E844B7" w:rsidRPr="00E844B7" w:rsidRDefault="00E844B7" w:rsidP="00E844B7">
            <w:r w:rsidRPr="00E844B7">
              <w:t>-  Положение о региональных нормативах градостроительного проектирования Республики Мордовия утвержденное Постановлением Правительства Республики Мордовия от 28 июня 2007г. № 299;</w:t>
            </w:r>
          </w:p>
          <w:p w:rsidR="00E844B7" w:rsidRPr="00E844B7" w:rsidRDefault="00E844B7" w:rsidP="00E844B7">
            <w:r w:rsidRPr="00E844B7">
              <w:t>- Региональные нормативы градостроительного проектирования Республики Мордовия утвержденные Постановлением Правительства Республики Мордовия от 29 декабря 2008г. № 612 (с изменениями от 12 апреля 2010г);</w:t>
            </w:r>
          </w:p>
          <w:p w:rsidR="00E844B7" w:rsidRPr="00E844B7" w:rsidRDefault="00E844B7" w:rsidP="00E844B7">
            <w:r w:rsidRPr="00E844B7">
              <w:t>- документы территориального планирования, правила землепользования и застройки, градостроительные регламенты соответствующих территорий, в отношении которых разрабатывается документация по планировке территорий;</w:t>
            </w:r>
          </w:p>
          <w:p w:rsidR="00E844B7" w:rsidRPr="00E844B7" w:rsidRDefault="00E844B7" w:rsidP="00E844B7">
            <w:r w:rsidRPr="00E844B7">
              <w:t xml:space="preserve">- программы комплексного развития систем коммунальной инфраструктуры поселения, городского округа, программы комплексного развития транспортной инфраструктуры поселения, городского округа в отношение которой разрабатывается документация по планировке территории.  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lastRenderedPageBreak/>
              <w:t>7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Описание проектируемой территории с указанием ее наименования  и основных характеристик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Территория расположена в Кочкуровском муниципальном районе Республики Мордовия.</w:t>
            </w:r>
          </w:p>
          <w:p w:rsidR="00E844B7" w:rsidRPr="00E844B7" w:rsidRDefault="00E844B7" w:rsidP="00E844B7">
            <w:r w:rsidRPr="00E844B7">
              <w:t>Пролегает от автомобильной дороги г. Саранск-с.Кочкурово-граница Пензенской области до ул. Нагорная в с. Кочкурово</w:t>
            </w:r>
          </w:p>
        </w:tc>
      </w:tr>
      <w:tr w:rsidR="00E844B7" w:rsidRPr="00E844B7" w:rsidTr="00E844B7">
        <w:trPr>
          <w:trHeight w:val="8495"/>
        </w:trPr>
        <w:tc>
          <w:tcPr>
            <w:tcW w:w="959" w:type="dxa"/>
          </w:tcPr>
          <w:p w:rsidR="00E844B7" w:rsidRPr="00E844B7" w:rsidRDefault="00E844B7" w:rsidP="00E844B7">
            <w:r w:rsidRPr="00E844B7">
              <w:lastRenderedPageBreak/>
              <w:t>8</w:t>
            </w:r>
          </w:p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</w:tc>
        <w:tc>
          <w:tcPr>
            <w:tcW w:w="2929" w:type="dxa"/>
          </w:tcPr>
          <w:p w:rsidR="00E844B7" w:rsidRPr="00E844B7" w:rsidRDefault="00E844B7" w:rsidP="00E844B7">
            <w:r w:rsidRPr="00E844B7">
              <w:t>Цель разработки и задачи проекта</w:t>
            </w:r>
          </w:p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</w:tc>
        <w:tc>
          <w:tcPr>
            <w:tcW w:w="6362" w:type="dxa"/>
          </w:tcPr>
          <w:p w:rsidR="00E844B7" w:rsidRPr="00E844B7" w:rsidRDefault="00E844B7" w:rsidP="00E844B7">
            <w:r w:rsidRPr="00E844B7">
              <w:t>Обеспечение устойчивого развития территорий в соответствии с документами территориального планирования и нормативами градостроительного проектирования посредством:</w:t>
            </w:r>
          </w:p>
          <w:p w:rsidR="00E844B7" w:rsidRPr="00E844B7" w:rsidRDefault="00E844B7" w:rsidP="00E844B7">
            <w:r w:rsidRPr="00E844B7">
              <w:t>- уточнение и детализации планировочной структуры отдельных территорий и закрепление красными линиями границ элементов планировочной структуры;</w:t>
            </w:r>
          </w:p>
          <w:p w:rsidR="00E844B7" w:rsidRPr="00E844B7" w:rsidRDefault="00E844B7" w:rsidP="00E844B7">
            <w:r w:rsidRPr="00E844B7">
              <w:t>- установление границ зон сложившейся сохраняемой застройки, зон градостроительного преобразования и зон, предназначенных для застройки, в соответствии с документами территориального планирования;</w:t>
            </w:r>
          </w:p>
          <w:p w:rsidR="00E844B7" w:rsidRPr="00E844B7" w:rsidRDefault="00E844B7" w:rsidP="00E844B7">
            <w:r w:rsidRPr="00E844B7">
              <w:t>- организация улично-дорожной сети;</w:t>
            </w:r>
          </w:p>
          <w:p w:rsidR="00E844B7" w:rsidRPr="00E844B7" w:rsidRDefault="00E844B7" w:rsidP="00E844B7">
            <w:r w:rsidRPr="00E844B7">
              <w:t>- установление границ зон планируемого размещения объектов регионального значения;</w:t>
            </w:r>
          </w:p>
          <w:p w:rsidR="00E844B7" w:rsidRPr="00E844B7" w:rsidRDefault="00E844B7" w:rsidP="00E844B7">
            <w:r w:rsidRPr="00E844B7">
              <w:t>- уточнение видов разрешенного использования земельных участков и объектов капитального строительства, предельных параметров разрешенного строительства, реконструкции объектов капитального строительства в границах элементов планировочной структуры;</w:t>
            </w:r>
          </w:p>
          <w:p w:rsidR="00E844B7" w:rsidRPr="00E844B7" w:rsidRDefault="00E844B7" w:rsidP="00E844B7">
            <w:r w:rsidRPr="00E844B7">
              <w:t>- установление границ земельных участков в границах элементов планировочной структуры, в том числе: земельных участков на которых расположены объекты капитального строительства; границ земельных участков предназначенных для  размещения объектов регионального значения; границ земельных участков предназначенных для строительства и размещения линейных объектов капитального строительства; границ земельных участков планируемых для предоставления юридическим лицам для строительства; границ земельных участков подлежащих изъятию для государственных нужд с целью строительства объектов регионального значения.</w:t>
            </w:r>
          </w:p>
        </w:tc>
      </w:tr>
      <w:tr w:rsidR="00E844B7" w:rsidRPr="00E844B7" w:rsidTr="00E844B7">
        <w:trPr>
          <w:trHeight w:val="675"/>
        </w:trPr>
        <w:tc>
          <w:tcPr>
            <w:tcW w:w="959" w:type="dxa"/>
          </w:tcPr>
          <w:p w:rsidR="00E844B7" w:rsidRPr="00E844B7" w:rsidRDefault="00E844B7" w:rsidP="00E844B7">
            <w:r w:rsidRPr="00E844B7">
              <w:t>9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Состав документации по планировке территории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Подготовить проект планировки территории и проект межевания территории в соответствии с требованиями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10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Состав, исполнители, сроки и порядок предоставления исходной информации для разработки документации по планировке территории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Исходные данные, предоставляемые ООО «ВодСтройпроект»:</w:t>
            </w:r>
          </w:p>
          <w:p w:rsidR="00E844B7" w:rsidRPr="00E844B7" w:rsidRDefault="00E844B7" w:rsidP="00E844B7">
            <w:r w:rsidRPr="00E844B7">
              <w:t>- проектная документация Строительство подъезда от автомобильной дороги г. Саранск-с. Кочкурово-граница Пензенской области к ул. Нагорная в с. Кочкурово Кочкуровского муниципального района Республики Мордовия, раздел 2 «Проект полосы отвода», разработанная в 2015 г ООО «ВодСтройпроект», 37-2016;</w:t>
            </w:r>
          </w:p>
          <w:p w:rsidR="00E844B7" w:rsidRPr="00E844B7" w:rsidRDefault="00E844B7" w:rsidP="00E844B7">
            <w:r w:rsidRPr="00E844B7">
              <w:t xml:space="preserve">технический отчет Строительство подъезда от автомобильной дороги г. Саранск-с. Кочкурово-граница Пензенской области к ул. Нагорная в с. Кочкурово Кочкуровского муниципального района Республики Мордовия, результаты инженерно- геологических изысканий. Сбор прочих исходных данных в объеме, необходимом для подготовки градостроительной документации, осуществляется разработчиком градостроительной документации. Оплата всех необходимых для выполнения работ сведений осуществляется разработчиком. 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11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 xml:space="preserve">Состав и порядок </w:t>
            </w:r>
            <w:r w:rsidRPr="00E844B7">
              <w:lastRenderedPageBreak/>
              <w:t>проведения (в случае необходимости) предпроектных научно- исследовательских работ и инженерных изысканий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lastRenderedPageBreak/>
              <w:t>При необходимости.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12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Основные требования к содержанию и форме представляемых материалов по этапам разработки документации по планировке территории, последовательность и сроки выполнения работы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Сроки выполнения работы в соответствии с календарным планом. Документацию оформить в переплетенном виде в книгах.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13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Порядок согласования, обсуждения и утверждения документации по планировке территории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В соответствии с требованиями Градостроительного кодекса Российской Федерации, Закона Республики Мордовия от 12 октября 2015 г. №71-3 «О регулировании отдельных вопросов в области градостроительной деятельности на территории Республики Мордовия и внесении изменений в отдельные законодательные акты Республики Мордовия» и другие законодательные акты. При наличии замечаний, полученных до момента согласования проектной документации, Разработчик обязуется в течение 2-х недель осуществить внесение изменений (доработку) в разработанные проекты планировки и межевания территории и повторно направить документацию на согласование.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14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Перечень согласовывающих организаций документации по планировке территории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Согласно требованиям Градостроительного кодекса Российской Федерации.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15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Порядок и сроки предоставления</w:t>
            </w:r>
          </w:p>
          <w:p w:rsidR="00E844B7" w:rsidRPr="00E844B7" w:rsidRDefault="00E844B7" w:rsidP="00E844B7">
            <w:r w:rsidRPr="00E844B7">
              <w:t>документации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Согласно календарному плану.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16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Срок и объем предоставления гарантии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>Разработчик в течении 3-х лет гарантирует безвозмездное внесение изменений и дополнений в разработанную документацию по планировке территории, включающую проект планировки и проект межевания территории, исходя из изменяющейся градостроительной ситуации и изменений в законодательстве, а также несет ответственность за недостатки (дефекты), обнаруженные в пределах гарантийного срока, которые произошли по вине разработчика.</w:t>
            </w:r>
          </w:p>
        </w:tc>
      </w:tr>
      <w:tr w:rsidR="00E844B7" w:rsidRPr="00E844B7" w:rsidTr="00E844B7">
        <w:tc>
          <w:tcPr>
            <w:tcW w:w="959" w:type="dxa"/>
          </w:tcPr>
          <w:p w:rsidR="00E844B7" w:rsidRPr="00E844B7" w:rsidRDefault="00E844B7" w:rsidP="00E844B7">
            <w:r w:rsidRPr="00E844B7">
              <w:t>17</w:t>
            </w:r>
          </w:p>
        </w:tc>
        <w:tc>
          <w:tcPr>
            <w:tcW w:w="2929" w:type="dxa"/>
          </w:tcPr>
          <w:p w:rsidR="00E844B7" w:rsidRPr="00E844B7" w:rsidRDefault="00E844B7" w:rsidP="00E844B7">
            <w:r w:rsidRPr="00E844B7">
              <w:t>Иные требования и условия</w:t>
            </w:r>
          </w:p>
        </w:tc>
        <w:tc>
          <w:tcPr>
            <w:tcW w:w="6362" w:type="dxa"/>
          </w:tcPr>
          <w:p w:rsidR="00E844B7" w:rsidRPr="00E844B7" w:rsidRDefault="00E844B7" w:rsidP="00E844B7">
            <w:r w:rsidRPr="00E844B7">
              <w:t xml:space="preserve">Разработчик передает Заказчику проект планировки и проект межевания территории, согласованные в соответствии с требованиями Градостроительного кодекса Российской Федерации, в книгах в 4-х экземплярах и 3-х экземпляра на электронном носителе CD-R диске в программе AutoCad-2004 (в том числе формат PDF), а так же данные о границах планировке территории, красных линиях и образуемых земельных участках в форматах MID/MIF и XML. Состав и содержание диска должно соответствовать комплекту проектной документации на </w:t>
            </w:r>
            <w:r w:rsidRPr="00E844B7">
              <w:lastRenderedPageBreak/>
              <w:t>бумажном носителе. На лицевой поверхности диска должна быть нанесена печатным способом маркировка с указанием: наименования проекта, Заказчика, Разработчик, даты изготовления.</w:t>
            </w:r>
          </w:p>
        </w:tc>
      </w:tr>
    </w:tbl>
    <w:p w:rsidR="00E844B7" w:rsidRPr="00E844B7" w:rsidRDefault="00E844B7" w:rsidP="00E844B7"/>
    <w:p w:rsidR="00E844B7" w:rsidRPr="00E844B7" w:rsidRDefault="00E844B7" w:rsidP="00E844B7">
      <w:r w:rsidRPr="00E844B7">
        <w:t xml:space="preserve">                                                           «СОГЛАСОВАНО»:</w:t>
      </w:r>
    </w:p>
    <w:p w:rsidR="00E844B7" w:rsidRPr="00E844B7" w:rsidRDefault="00E844B7" w:rsidP="00E844B7">
      <w:r w:rsidRPr="00E844B7">
        <w:t xml:space="preserve">                                                    ИП  Глава крестьянского (Фермерского) хозяйства Циркина Ж.В.</w:t>
      </w:r>
    </w:p>
    <w:p w:rsidR="00E844B7" w:rsidRPr="00E844B7" w:rsidRDefault="00E844B7" w:rsidP="00E844B7"/>
    <w:p w:rsidR="00E844B7" w:rsidRPr="00E844B7" w:rsidRDefault="00E844B7" w:rsidP="00E844B7">
      <w:r w:rsidRPr="00E844B7">
        <w:tab/>
        <w:t>«____»_________________2017 г</w:t>
      </w:r>
    </w:p>
    <w:p w:rsidR="00E844B7" w:rsidRPr="00E844B7" w:rsidRDefault="00E844B7" w:rsidP="00E844B7"/>
    <w:p w:rsidR="00E844B7" w:rsidRPr="00E844B7" w:rsidRDefault="00E844B7" w:rsidP="00E844B7">
      <w:r w:rsidRPr="00E844B7">
        <w:t>ПРИЛОЖЕНИЕ 2.</w:t>
      </w:r>
    </w:p>
    <w:p w:rsidR="00E844B7" w:rsidRPr="00E844B7" w:rsidRDefault="00E844B7" w:rsidP="00E844B7">
      <w:r w:rsidRPr="00E844B7">
        <w:t xml:space="preserve">Характеристика земельных участков, зарегистрированных в государственном </w:t>
      </w:r>
    </w:p>
    <w:p w:rsidR="00E844B7" w:rsidRPr="00E844B7" w:rsidRDefault="00E844B7" w:rsidP="00E844B7">
      <w:r w:rsidRPr="00E844B7">
        <w:t>кадастре недвижимости</w:t>
      </w:r>
    </w:p>
    <w:tbl>
      <w:tblPr>
        <w:tblpPr w:leftFromText="180" w:rightFromText="180" w:vertAnchor="text" w:horzAnchor="margin" w:tblpY="100"/>
        <w:tblW w:w="1000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23"/>
        <w:gridCol w:w="2223"/>
        <w:gridCol w:w="1665"/>
        <w:gridCol w:w="1029"/>
        <w:gridCol w:w="2090"/>
        <w:gridCol w:w="1175"/>
      </w:tblGrid>
      <w:tr w:rsidR="00E844B7" w:rsidRPr="00E844B7" w:rsidTr="00E844B7">
        <w:trPr>
          <w:trHeight w:val="70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Кадастровый номер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Почтовый адрес</w:t>
            </w:r>
          </w:p>
          <w:p w:rsidR="00E844B7" w:rsidRPr="00E844B7" w:rsidRDefault="00E844B7" w:rsidP="00E844B7">
            <w:r w:rsidRPr="00E844B7">
              <w:t xml:space="preserve"> ориентира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Разрешенное использование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Площадь,</w:t>
            </w:r>
          </w:p>
          <w:p w:rsidR="00E844B7" w:rsidRPr="00E844B7" w:rsidRDefault="00E844B7" w:rsidP="00E844B7">
            <w:r w:rsidRPr="00E844B7">
              <w:t>м2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Вид права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Правообладатель</w:t>
            </w:r>
          </w:p>
        </w:tc>
      </w:tr>
      <w:tr w:rsidR="00E844B7" w:rsidRPr="00E844B7" w:rsidTr="00E844B7">
        <w:trPr>
          <w:trHeight w:val="628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13:13:0104001:1157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</w:t>
            </w:r>
          </w:p>
          <w:p w:rsidR="00E844B7" w:rsidRPr="00E844B7" w:rsidRDefault="00E844B7" w:rsidP="00E844B7">
            <w:r w:rsidRPr="00E844B7">
              <w:t xml:space="preserve">с. Кочкурово,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ведения</w:t>
            </w:r>
          </w:p>
          <w:p w:rsidR="00E844B7" w:rsidRPr="00E844B7" w:rsidRDefault="00E844B7" w:rsidP="00E844B7">
            <w:r w:rsidRPr="00E844B7">
              <w:t>личного подсобного хозяйства</w:t>
            </w:r>
          </w:p>
          <w:p w:rsidR="00E844B7" w:rsidRPr="00E844B7" w:rsidRDefault="00E844B7" w:rsidP="00E844B7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2500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Частная собственность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  <w:tr w:rsidR="00E844B7" w:rsidRPr="00E844B7" w:rsidTr="00E844B7">
        <w:trPr>
          <w:trHeight w:val="1016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13:13:0104001:4865</w:t>
            </w:r>
          </w:p>
          <w:p w:rsidR="00E844B7" w:rsidRPr="00E844B7" w:rsidRDefault="00E844B7" w:rsidP="00E844B7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</w:t>
            </w:r>
          </w:p>
          <w:p w:rsidR="00E844B7" w:rsidRPr="00E844B7" w:rsidRDefault="00E844B7" w:rsidP="00E844B7">
            <w:r w:rsidRPr="00E844B7">
              <w:t>с. Кочкурово, ул. Нагорная,  д.2в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размещения кожевенного сырья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101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Частная собственность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  <w:tr w:rsidR="00E844B7" w:rsidRPr="00E844B7" w:rsidTr="00E844B7">
        <w:trPr>
          <w:trHeight w:val="1021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13:13:0104001:4752</w:t>
            </w:r>
          </w:p>
          <w:p w:rsidR="00E844B7" w:rsidRPr="00E844B7" w:rsidRDefault="00E844B7" w:rsidP="00E844B7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</w:t>
            </w:r>
          </w:p>
          <w:p w:rsidR="00E844B7" w:rsidRPr="00E844B7" w:rsidRDefault="00E844B7" w:rsidP="00E844B7">
            <w:r w:rsidRPr="00E844B7">
              <w:t>с. Кочкурово, ул. Кооперативная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сельскохозяйствен-ного производства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52400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Собственность публично-правовых образований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  <w:tr w:rsidR="00E844B7" w:rsidRPr="00E844B7" w:rsidTr="00E844B7">
        <w:trPr>
          <w:trHeight w:val="751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13:13:0104001:2328</w:t>
            </w:r>
          </w:p>
          <w:p w:rsidR="00E844B7" w:rsidRPr="00E844B7" w:rsidRDefault="00E844B7" w:rsidP="00E844B7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</w:t>
            </w:r>
          </w:p>
          <w:p w:rsidR="00E844B7" w:rsidRPr="00E844B7" w:rsidRDefault="00E844B7" w:rsidP="00E844B7">
            <w:r w:rsidRPr="00E844B7">
              <w:t xml:space="preserve">с. Кочкурово, ул. Нагорная,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ведения</w:t>
            </w:r>
          </w:p>
          <w:p w:rsidR="00E844B7" w:rsidRPr="00E844B7" w:rsidRDefault="00E844B7" w:rsidP="00E844B7">
            <w:r w:rsidRPr="00E844B7">
              <w:t>личного подсобного хозяйства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Собственность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  <w:tr w:rsidR="00E844B7" w:rsidRPr="00E844B7" w:rsidTr="00E844B7">
        <w:trPr>
          <w:trHeight w:val="1016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13:13:0104001:1780</w:t>
            </w:r>
          </w:p>
          <w:p w:rsidR="00E844B7" w:rsidRPr="00E844B7" w:rsidRDefault="00E844B7" w:rsidP="00E844B7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</w:t>
            </w:r>
          </w:p>
          <w:p w:rsidR="00E844B7" w:rsidRPr="00E844B7" w:rsidRDefault="00E844B7" w:rsidP="00E844B7">
            <w:r w:rsidRPr="00E844B7">
              <w:t xml:space="preserve">с. Кочкурово,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размещения воздушных линий электропередач, их</w:t>
            </w:r>
          </w:p>
          <w:p w:rsidR="00E844B7" w:rsidRPr="00E844B7" w:rsidRDefault="00E844B7" w:rsidP="00E844B7">
            <w:r w:rsidRPr="00E844B7">
              <w:t>конструктивных элементов и сооружений, необходимых для</w:t>
            </w:r>
          </w:p>
          <w:p w:rsidR="00E844B7" w:rsidRPr="00E844B7" w:rsidRDefault="00E844B7" w:rsidP="00E844B7">
            <w:r w:rsidRPr="00E844B7">
              <w:t>эксплуатации и ремонта сооружений энергетики. Охранная зона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4819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  <w:tr w:rsidR="00E844B7" w:rsidRPr="00E844B7" w:rsidTr="00E844B7">
        <w:trPr>
          <w:trHeight w:val="1021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lastRenderedPageBreak/>
              <w:t>13:13:0104001:835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</w:t>
            </w:r>
          </w:p>
          <w:p w:rsidR="00E844B7" w:rsidRPr="00E844B7" w:rsidRDefault="00E844B7" w:rsidP="00E844B7">
            <w:r w:rsidRPr="00E844B7">
              <w:t>с. Кочкурово, ул. Им. В.Д. Кал</w:t>
            </w:r>
            <w:r>
              <w:t>я</w:t>
            </w:r>
            <w:r w:rsidRPr="00E844B7">
              <w:t xml:space="preserve">дина, д.37,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ведения</w:t>
            </w:r>
          </w:p>
          <w:p w:rsidR="00E844B7" w:rsidRPr="00E844B7" w:rsidRDefault="00E844B7" w:rsidP="00E844B7">
            <w:r w:rsidRPr="00E844B7">
              <w:t>личного подсобного хозяйства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3100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Частная собственность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  <w:tr w:rsidR="00E844B7" w:rsidRPr="00E844B7" w:rsidTr="00E844B7">
        <w:trPr>
          <w:trHeight w:val="229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13:13:0104001:1779</w:t>
            </w:r>
          </w:p>
          <w:p w:rsidR="00E844B7" w:rsidRPr="00E844B7" w:rsidRDefault="00E844B7" w:rsidP="00E844B7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</w:t>
            </w:r>
          </w:p>
          <w:p w:rsidR="00E844B7" w:rsidRPr="00E844B7" w:rsidRDefault="00E844B7" w:rsidP="00E844B7">
            <w:r w:rsidRPr="00E844B7">
              <w:t>с. Кочкурово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размещения воздушных линий электропередач, их</w:t>
            </w:r>
          </w:p>
          <w:p w:rsidR="00E844B7" w:rsidRPr="00E844B7" w:rsidRDefault="00E844B7" w:rsidP="00E844B7">
            <w:r w:rsidRPr="00E844B7">
              <w:t>конструктивных элементов и сооружений, необходимых для</w:t>
            </w:r>
          </w:p>
          <w:p w:rsidR="00E844B7" w:rsidRPr="00E844B7" w:rsidRDefault="00E844B7" w:rsidP="00E844B7">
            <w:r w:rsidRPr="00E844B7">
              <w:t>эксплуатации и ремонта сооружений энергетики. Охранная зона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696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</w:tc>
      </w:tr>
      <w:tr w:rsidR="00E844B7" w:rsidRPr="00E844B7" w:rsidTr="00E844B7">
        <w:trPr>
          <w:trHeight w:val="27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13:13:0104001:968</w:t>
            </w:r>
          </w:p>
          <w:p w:rsidR="00E844B7" w:rsidRPr="00E844B7" w:rsidRDefault="00E844B7" w:rsidP="00E844B7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</w:t>
            </w:r>
          </w:p>
          <w:p w:rsidR="00E844B7" w:rsidRPr="00E844B7" w:rsidRDefault="00E844B7" w:rsidP="00E844B7">
            <w:r w:rsidRPr="00E844B7">
              <w:t>с. Кочкурово, ул. Нагорная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ведения</w:t>
            </w:r>
          </w:p>
          <w:p w:rsidR="00E844B7" w:rsidRPr="00E844B7" w:rsidRDefault="00E844B7" w:rsidP="00E844B7">
            <w:r w:rsidRPr="00E844B7">
              <w:t>личного подсобного хозяйства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Частная собственность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</w:tbl>
    <w:p w:rsidR="00E844B7" w:rsidRPr="00E844B7" w:rsidRDefault="00E844B7" w:rsidP="00E844B7"/>
    <w:tbl>
      <w:tblPr>
        <w:tblpPr w:leftFromText="180" w:rightFromText="180" w:vertAnchor="text" w:horzAnchor="margin" w:tblpY="100"/>
        <w:tblW w:w="1000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23"/>
        <w:gridCol w:w="2223"/>
        <w:gridCol w:w="1665"/>
        <w:gridCol w:w="1029"/>
        <w:gridCol w:w="1458"/>
        <w:gridCol w:w="1807"/>
      </w:tblGrid>
      <w:tr w:rsidR="00E844B7" w:rsidRPr="00E844B7" w:rsidTr="00E844B7">
        <w:trPr>
          <w:trHeight w:val="2326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13:13:0104001:1778</w:t>
            </w:r>
          </w:p>
          <w:p w:rsidR="00E844B7" w:rsidRPr="00E844B7" w:rsidRDefault="00E844B7" w:rsidP="00E844B7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</w:t>
            </w:r>
          </w:p>
          <w:p w:rsidR="00E844B7" w:rsidRPr="00E844B7" w:rsidRDefault="00E844B7" w:rsidP="00E844B7">
            <w:r w:rsidRPr="00E844B7">
              <w:t xml:space="preserve">с. Кочкурово,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размещения воздушных линий электропередач, их</w:t>
            </w:r>
          </w:p>
          <w:p w:rsidR="00E844B7" w:rsidRPr="00E844B7" w:rsidRDefault="00E844B7" w:rsidP="00E844B7">
            <w:r w:rsidRPr="00E844B7">
              <w:t>конструктивных элементов и сооружений, необходимых для</w:t>
            </w:r>
          </w:p>
          <w:p w:rsidR="00E844B7" w:rsidRPr="00E844B7" w:rsidRDefault="00E844B7" w:rsidP="00E844B7">
            <w:r w:rsidRPr="00E844B7">
              <w:t>эксплуатации и ремонта сооружений энергетики. Охранная зона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2156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  <w:p w:rsidR="00E844B7" w:rsidRPr="00E844B7" w:rsidRDefault="00E844B7" w:rsidP="00E844B7"/>
        </w:tc>
      </w:tr>
      <w:tr w:rsidR="00E844B7" w:rsidRPr="00E844B7" w:rsidTr="00E844B7">
        <w:trPr>
          <w:trHeight w:val="43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13:13:0104001:1309</w:t>
            </w:r>
          </w:p>
          <w:p w:rsidR="00E844B7" w:rsidRPr="00E844B7" w:rsidRDefault="00E844B7" w:rsidP="00E844B7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</w:t>
            </w:r>
          </w:p>
          <w:p w:rsidR="00E844B7" w:rsidRPr="00E844B7" w:rsidRDefault="00E844B7" w:rsidP="00E844B7">
            <w:r w:rsidRPr="00E844B7">
              <w:t xml:space="preserve">с. Кочкурово, ул. Лесная, д.37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ведения</w:t>
            </w:r>
          </w:p>
          <w:p w:rsidR="00E844B7" w:rsidRPr="00E844B7" w:rsidRDefault="00E844B7" w:rsidP="00E844B7">
            <w:r w:rsidRPr="00E844B7">
              <w:t>личного подсобного хозяйства</w:t>
            </w:r>
          </w:p>
          <w:p w:rsidR="00E844B7" w:rsidRPr="00E844B7" w:rsidRDefault="00E844B7" w:rsidP="00E844B7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Частная собственность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  <w:tr w:rsidR="00E844B7" w:rsidRPr="00E844B7" w:rsidTr="00E844B7">
        <w:trPr>
          <w:trHeight w:val="39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lastRenderedPageBreak/>
              <w:t>13:13:0104001:4745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</w:t>
            </w:r>
          </w:p>
          <w:p w:rsidR="00E844B7" w:rsidRPr="00E844B7" w:rsidRDefault="00E844B7" w:rsidP="00E844B7">
            <w:r w:rsidRPr="00E844B7">
              <w:t xml:space="preserve">с. Кочкурово, ул. Школьная,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ведения</w:t>
            </w:r>
          </w:p>
          <w:p w:rsidR="00E844B7" w:rsidRPr="00E844B7" w:rsidRDefault="00E844B7" w:rsidP="00E844B7">
            <w:r w:rsidRPr="00E844B7">
              <w:t>личного подсобного хозяйства</w:t>
            </w:r>
          </w:p>
          <w:p w:rsidR="00E844B7" w:rsidRPr="00E844B7" w:rsidRDefault="00E844B7" w:rsidP="00E844B7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2200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Частная собственность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  <w:tr w:rsidR="00E844B7" w:rsidRPr="00E844B7" w:rsidTr="00E844B7">
        <w:trPr>
          <w:trHeight w:val="233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13:13:0104001:1005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</w:t>
            </w:r>
          </w:p>
          <w:p w:rsidR="00E844B7" w:rsidRPr="00E844B7" w:rsidRDefault="00E844B7" w:rsidP="00E844B7">
            <w:r w:rsidRPr="00E844B7">
              <w:t xml:space="preserve">с. Кочкурово, ул. Школьная,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ведения</w:t>
            </w:r>
          </w:p>
          <w:p w:rsidR="00E844B7" w:rsidRPr="00E844B7" w:rsidRDefault="00E844B7" w:rsidP="00E844B7">
            <w:r w:rsidRPr="00E844B7">
              <w:t>личного подсобного хозяйства</w:t>
            </w:r>
          </w:p>
          <w:p w:rsidR="00E844B7" w:rsidRPr="00E844B7" w:rsidRDefault="00E844B7" w:rsidP="00E844B7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Частная собственность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  <w:tr w:rsidR="00E844B7" w:rsidRPr="00E844B7" w:rsidTr="00E844B7">
        <w:trPr>
          <w:trHeight w:val="24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13:13:0104001:4883</w:t>
            </w:r>
          </w:p>
          <w:p w:rsidR="00E844B7" w:rsidRPr="00E844B7" w:rsidRDefault="00E844B7" w:rsidP="00E844B7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</w:t>
            </w:r>
          </w:p>
          <w:p w:rsidR="00E844B7" w:rsidRPr="00E844B7" w:rsidRDefault="00E844B7" w:rsidP="00E844B7">
            <w:r w:rsidRPr="00E844B7">
              <w:t xml:space="preserve">с. Кочкурово, ул. Нагорная,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ведения</w:t>
            </w:r>
          </w:p>
          <w:p w:rsidR="00E844B7" w:rsidRPr="00E844B7" w:rsidRDefault="00E844B7" w:rsidP="00E844B7">
            <w:r w:rsidRPr="00E844B7">
              <w:t>личного подсобного хозяйства</w:t>
            </w:r>
          </w:p>
          <w:p w:rsidR="00E844B7" w:rsidRPr="00E844B7" w:rsidRDefault="00E844B7" w:rsidP="00E844B7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1876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B7" w:rsidRPr="00E844B7" w:rsidRDefault="00E844B7" w:rsidP="00E844B7">
            <w:r w:rsidRPr="00E844B7">
              <w:t>Собственность публично-правовых образований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  <w:tr w:rsidR="00E844B7" w:rsidRPr="00E844B7" w:rsidTr="00E844B7">
        <w:trPr>
          <w:trHeight w:val="266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13:13:0208003:398</w:t>
            </w:r>
          </w:p>
          <w:p w:rsidR="00E844B7" w:rsidRPr="00E844B7" w:rsidRDefault="00E844B7" w:rsidP="00E844B7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 Новопырменское сельское поселение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сельскохозяйствен-ного производства</w:t>
            </w:r>
          </w:p>
          <w:p w:rsidR="00E844B7" w:rsidRPr="00E844B7" w:rsidRDefault="00E844B7" w:rsidP="00E844B7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52000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Частная собственность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  <w:tr w:rsidR="00E844B7" w:rsidRPr="00E844B7" w:rsidTr="00E844B7">
        <w:trPr>
          <w:trHeight w:val="688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13:13:0208003:44</w:t>
            </w:r>
          </w:p>
          <w:p w:rsidR="00E844B7" w:rsidRPr="00E844B7" w:rsidRDefault="00E844B7" w:rsidP="00E844B7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Республика Мордовия, Кочкуровский район, Новопырменское сельское поселение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Для размещения и эксплуатации объектов автомобильного транспорта и объектов дорожного хозяйства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62803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</w:tbl>
    <w:p w:rsidR="00E844B7" w:rsidRPr="00E844B7" w:rsidRDefault="00E844B7" w:rsidP="00E844B7"/>
    <w:p w:rsidR="00E844B7" w:rsidRDefault="00E844B7" w:rsidP="00E844B7"/>
    <w:p w:rsidR="00E844B7" w:rsidRDefault="00E844B7" w:rsidP="00E844B7"/>
    <w:p w:rsidR="00E844B7" w:rsidRDefault="00E844B7" w:rsidP="00E844B7"/>
    <w:p w:rsidR="00E844B7" w:rsidRDefault="00E844B7" w:rsidP="00E844B7"/>
    <w:p w:rsidR="00E844B7" w:rsidRDefault="00E844B7" w:rsidP="00E844B7"/>
    <w:p w:rsidR="00E844B7" w:rsidRDefault="00E844B7" w:rsidP="00E844B7"/>
    <w:p w:rsidR="00E844B7" w:rsidRDefault="00E844B7" w:rsidP="00E844B7"/>
    <w:p w:rsidR="00E844B7" w:rsidRDefault="00E844B7" w:rsidP="00E844B7"/>
    <w:p w:rsidR="00E844B7" w:rsidRDefault="00E844B7" w:rsidP="00E844B7"/>
    <w:p w:rsidR="00E844B7" w:rsidRDefault="00E844B7" w:rsidP="00E844B7"/>
    <w:p w:rsidR="00E844B7" w:rsidRDefault="00E844B7" w:rsidP="00E844B7"/>
    <w:p w:rsidR="00E844B7" w:rsidRDefault="00E844B7" w:rsidP="00E844B7"/>
    <w:p w:rsidR="00E844B7" w:rsidRPr="00E844B7" w:rsidRDefault="00E844B7" w:rsidP="00E844B7">
      <w:r w:rsidRPr="00E844B7">
        <w:lastRenderedPageBreak/>
        <w:t>ПРИЛОЖЕНИЕ 3.</w:t>
      </w:r>
    </w:p>
    <w:p w:rsidR="00E844B7" w:rsidRPr="00E844B7" w:rsidRDefault="00E844B7" w:rsidP="00E844B7">
      <w:r w:rsidRPr="00E844B7">
        <w:t>Координаты поворотных точек границ образуемых земельных участков</w:t>
      </w:r>
    </w:p>
    <w:tbl>
      <w:tblPr>
        <w:tblW w:w="10218" w:type="dxa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68"/>
        <w:gridCol w:w="2094"/>
        <w:gridCol w:w="2268"/>
        <w:gridCol w:w="2988"/>
      </w:tblGrid>
      <w:tr w:rsidR="00E844B7" w:rsidRPr="00E844B7" w:rsidTr="00E844B7">
        <w:trPr>
          <w:trHeight w:val="719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 xml:space="preserve">Номер земельного </w:t>
            </w:r>
          </w:p>
          <w:p w:rsidR="00E844B7" w:rsidRPr="00E844B7" w:rsidRDefault="00E844B7" w:rsidP="00E844B7">
            <w:r w:rsidRPr="00E844B7">
              <w:t>участка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Номер</w:t>
            </w:r>
          </w:p>
          <w:p w:rsidR="00E844B7" w:rsidRPr="00E844B7" w:rsidRDefault="00E844B7" w:rsidP="00E844B7">
            <w:r w:rsidRPr="00E844B7">
              <w:t xml:space="preserve"> поворотной точки границы земельного участка</w:t>
            </w:r>
          </w:p>
        </w:tc>
        <w:tc>
          <w:tcPr>
            <w:tcW w:w="5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Координаты поворотных точек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Х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У</w:t>
            </w:r>
          </w:p>
        </w:tc>
      </w:tr>
      <w:tr w:rsidR="00E844B7" w:rsidRPr="00E844B7" w:rsidTr="00E844B7">
        <w:trPr>
          <w:trHeight w:val="389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>
            <w:r w:rsidRPr="00E844B7">
              <w:t>Земельный</w:t>
            </w:r>
          </w:p>
          <w:p w:rsidR="00E844B7" w:rsidRPr="00E844B7" w:rsidRDefault="00E844B7" w:rsidP="00E844B7">
            <w:r w:rsidRPr="00E844B7">
              <w:t>участок №1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375119,27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1308980,40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375110,60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1309000,60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375100,02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1309012,31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375094,28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1309025,11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375094,93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1309029,51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375098,98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1309034,65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375130,05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1309064,27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375131,50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1309065,56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375151,89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1309088,24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375161,89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1309099,37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375188,46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1309127,27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375192,25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1309132,65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375205,16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1309150,98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375211,36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1309155,33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375312,25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1309226,61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375312,26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1309226,62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375328,02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1309241,96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375346,32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1309253,00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375325,47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1309256,15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375210,41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1309186,34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375193,68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1309176,18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375190,85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1309171,70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375168,47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1309136,24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375137,86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1309091,42</w:t>
            </w:r>
          </w:p>
        </w:tc>
      </w:tr>
      <w:tr w:rsidR="00E844B7" w:rsidRPr="00E844B7" w:rsidTr="00E844B7">
        <w:trPr>
          <w:trHeight w:val="394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375131,92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1309084,92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375109,74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1309060,66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375088,12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1309037,00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375084,34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1309036,17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375085,60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1309013,39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375092,63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1308998,54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375094,42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1308994,79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375104,42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1308973,76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375119,27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1308980,40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</w:tr>
      <w:tr w:rsidR="00E844B7" w:rsidRPr="00E844B7" w:rsidTr="00E844B7">
        <w:trPr>
          <w:trHeight w:val="413"/>
        </w:trPr>
        <w:tc>
          <w:tcPr>
            <w:tcW w:w="2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Кроме опоры ЛЭП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375201,65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1309154,05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375201,66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1309153,86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375201,41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1309153,85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375201,40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1309154,04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375201,65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1309154,05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>
            <w:r w:rsidRPr="00E844B7">
              <w:t>Земельный</w:t>
            </w:r>
          </w:p>
          <w:p w:rsidR="00E844B7" w:rsidRPr="00E844B7" w:rsidRDefault="00E844B7" w:rsidP="00E844B7">
            <w:r w:rsidRPr="00E844B7">
              <w:t>участок №2</w:t>
            </w:r>
          </w:p>
          <w:p w:rsidR="00E844B7" w:rsidRPr="00E844B7" w:rsidRDefault="00E844B7" w:rsidP="00E844B7"/>
          <w:p w:rsidR="00E844B7" w:rsidRPr="00E844B7" w:rsidRDefault="00E844B7" w:rsidP="00E844B7"/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375346,32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1309253,00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375346,64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1309253,31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375365,48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1309269,38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375370,35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1309273,54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375348,69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1309278,75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375344,32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1309274,43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375327,72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1309257,83</w:t>
            </w:r>
          </w:p>
        </w:tc>
      </w:tr>
      <w:tr w:rsidR="00E844B7" w:rsidRPr="00E844B7" w:rsidTr="00E844B7">
        <w:trPr>
          <w:trHeight w:val="413"/>
        </w:trPr>
        <w:tc>
          <w:tcPr>
            <w:tcW w:w="2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375325,47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1309256,15</w:t>
            </w:r>
          </w:p>
        </w:tc>
      </w:tr>
      <w:tr w:rsidR="00E844B7" w:rsidRPr="00E844B7" w:rsidTr="00E844B7">
        <w:trPr>
          <w:trHeight w:val="408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375346,32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1309253,00</w:t>
            </w:r>
          </w:p>
        </w:tc>
      </w:tr>
    </w:tbl>
    <w:p w:rsidR="00E844B7" w:rsidRPr="00E844B7" w:rsidRDefault="00E844B7" w:rsidP="00E844B7">
      <w:r w:rsidRPr="00E844B7">
        <w:t>Примечание: Предусмотреть образование двух земельных участков из земель госсобственность на которых не разграничена.</w:t>
      </w:r>
    </w:p>
    <w:p w:rsidR="00E844B7" w:rsidRPr="00E844B7" w:rsidRDefault="00E844B7" w:rsidP="00E844B7"/>
    <w:p w:rsidR="00E844B7" w:rsidRPr="00E844B7" w:rsidRDefault="00E844B7" w:rsidP="00E844B7">
      <w:r w:rsidRPr="00E844B7">
        <w:t>ПРИЛОЖЕНИЕ 4.</w:t>
      </w:r>
    </w:p>
    <w:p w:rsidR="00E844B7" w:rsidRPr="00E844B7" w:rsidRDefault="00E844B7" w:rsidP="00E844B7">
      <w:r w:rsidRPr="00E844B7">
        <w:t>Ведомость координат поворотных точек границ проектируемой территории</w:t>
      </w:r>
    </w:p>
    <w:tbl>
      <w:tblPr>
        <w:tblW w:w="0" w:type="auto"/>
        <w:tblInd w:w="48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702"/>
        <w:gridCol w:w="2702"/>
        <w:gridCol w:w="2707"/>
      </w:tblGrid>
      <w:tr w:rsidR="00E844B7" w:rsidRPr="00E844B7" w:rsidTr="00E844B7">
        <w:trPr>
          <w:trHeight w:val="389"/>
        </w:trPr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 xml:space="preserve">Номер поворотной </w:t>
            </w:r>
          </w:p>
          <w:p w:rsidR="00E844B7" w:rsidRPr="00E844B7" w:rsidRDefault="00E844B7" w:rsidP="00E844B7">
            <w:r w:rsidRPr="00E844B7">
              <w:t>точки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Координаты поворотных точек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/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Х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У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375119,27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1308980,40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375110,60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1309000,60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375100,02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1309012,31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375094,28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1309025,11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375094,93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1309029,51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6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375098,98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1309034,65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375130,05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1309064,27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8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375131,50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1309065,56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9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375151,89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1309088,24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10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375161,89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1309099,37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11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375188,46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1309127,27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12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375192,25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1309132,65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13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375205,16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1309150,98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14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375211,36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1309155,33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lastRenderedPageBreak/>
              <w:t>15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375312,25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1309226,61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16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375312,26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1309226,62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17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375328,02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1309241,96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18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375346,32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1309253,00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19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375346,64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1309253,31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20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375365,48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1309269,38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21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375370,35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1309273,54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22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375348,69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1309278,75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23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375344,32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1309274,43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24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375327,72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1309257,83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25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375325,47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1309256,15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26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375210,41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1309186,34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27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375193,68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1309176,18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28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375190,85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1309171,70</w:t>
            </w:r>
          </w:p>
        </w:tc>
      </w:tr>
      <w:tr w:rsidR="00E844B7" w:rsidRPr="00E844B7" w:rsidTr="00E844B7">
        <w:trPr>
          <w:trHeight w:val="38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29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375168,47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1309136,24</w:t>
            </w:r>
          </w:p>
        </w:tc>
      </w:tr>
      <w:tr w:rsidR="00E844B7" w:rsidRPr="00E844B7" w:rsidTr="00E844B7">
        <w:trPr>
          <w:trHeight w:val="39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30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375137,86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1309091,42</w:t>
            </w:r>
          </w:p>
        </w:tc>
      </w:tr>
      <w:tr w:rsidR="00E844B7" w:rsidRPr="00E844B7" w:rsidTr="00E844B7">
        <w:trPr>
          <w:trHeight w:val="39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31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375131,92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1309084,92</w:t>
            </w:r>
          </w:p>
        </w:tc>
      </w:tr>
      <w:tr w:rsidR="00E844B7" w:rsidRPr="00E844B7" w:rsidTr="00E844B7">
        <w:trPr>
          <w:trHeight w:val="39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32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375109,74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1309060,66</w:t>
            </w:r>
          </w:p>
        </w:tc>
      </w:tr>
      <w:tr w:rsidR="00E844B7" w:rsidRPr="00E844B7" w:rsidTr="00E844B7">
        <w:trPr>
          <w:trHeight w:val="39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33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375088,12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1309037,00</w:t>
            </w:r>
          </w:p>
        </w:tc>
      </w:tr>
      <w:tr w:rsidR="00E844B7" w:rsidRPr="00E844B7" w:rsidTr="00E844B7">
        <w:trPr>
          <w:trHeight w:val="39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34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375084,34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1309036,17</w:t>
            </w:r>
          </w:p>
        </w:tc>
      </w:tr>
      <w:tr w:rsidR="00E844B7" w:rsidRPr="00E844B7" w:rsidTr="00E844B7">
        <w:trPr>
          <w:trHeight w:val="39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35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375085,60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1309013,39</w:t>
            </w:r>
          </w:p>
        </w:tc>
      </w:tr>
      <w:tr w:rsidR="00E844B7" w:rsidRPr="00E844B7" w:rsidTr="00E844B7">
        <w:trPr>
          <w:trHeight w:val="39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36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375092,63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1308998,54</w:t>
            </w:r>
          </w:p>
        </w:tc>
      </w:tr>
      <w:tr w:rsidR="00E844B7" w:rsidRPr="00E844B7" w:rsidTr="00E844B7">
        <w:trPr>
          <w:trHeight w:val="39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37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375094,42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1308994,79</w:t>
            </w:r>
          </w:p>
        </w:tc>
      </w:tr>
      <w:tr w:rsidR="00E844B7" w:rsidRPr="00E844B7" w:rsidTr="00E844B7">
        <w:trPr>
          <w:trHeight w:val="39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38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375104,42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1308973,76</w:t>
            </w:r>
          </w:p>
        </w:tc>
      </w:tr>
      <w:tr w:rsidR="00E844B7" w:rsidRPr="00E844B7" w:rsidTr="00E844B7">
        <w:trPr>
          <w:trHeight w:val="39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4B7" w:rsidRPr="00E844B7" w:rsidRDefault="00E844B7" w:rsidP="00E844B7">
            <w:r w:rsidRPr="00E844B7"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375119,27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4B7" w:rsidRPr="00E844B7" w:rsidRDefault="00E844B7" w:rsidP="00E844B7">
            <w:r w:rsidRPr="00E844B7">
              <w:t>1308980,40</w:t>
            </w:r>
          </w:p>
        </w:tc>
      </w:tr>
    </w:tbl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>
      <w:r w:rsidRPr="00E844B7">
        <w:t xml:space="preserve">ПРИЛОЖЕНИЕ 5. </w:t>
      </w:r>
    </w:p>
    <w:p w:rsidR="00E844B7" w:rsidRPr="00E844B7" w:rsidRDefault="00E844B7" w:rsidP="00E844B7">
      <w:r w:rsidRPr="00E844B7">
        <w:t>Выписки из государственного кадастра недвижимости</w:t>
      </w:r>
    </w:p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/>
    <w:p w:rsidR="00E844B7" w:rsidRPr="00E844B7" w:rsidRDefault="00E844B7" w:rsidP="00E844B7"/>
    <w:p w:rsidR="00604632" w:rsidRPr="000B1624" w:rsidRDefault="00604632" w:rsidP="00604632">
      <w:pPr>
        <w:jc w:val="right"/>
        <w:rPr>
          <w:rFonts w:ascii="Arial" w:hAnsi="Arial" w:cs="Arial"/>
        </w:rPr>
      </w:pPr>
      <w:r w:rsidRPr="000B1624">
        <w:rPr>
          <w:rFonts w:ascii="Arial" w:hAnsi="Arial" w:cs="Arial"/>
        </w:rPr>
        <w:lastRenderedPageBreak/>
        <w:t>Приложение №1</w:t>
      </w:r>
    </w:p>
    <w:p w:rsidR="00604632" w:rsidRPr="000B1624" w:rsidRDefault="00604632" w:rsidP="00604632">
      <w:pPr>
        <w:jc w:val="right"/>
        <w:rPr>
          <w:rFonts w:ascii="Arial" w:hAnsi="Arial" w:cs="Arial"/>
        </w:rPr>
      </w:pPr>
      <w:r w:rsidRPr="000B1624">
        <w:rPr>
          <w:rFonts w:ascii="Arial" w:hAnsi="Arial" w:cs="Arial"/>
        </w:rPr>
        <w:t>к решению Совета депутатов</w:t>
      </w:r>
    </w:p>
    <w:p w:rsidR="00604632" w:rsidRDefault="00604632" w:rsidP="00604632">
      <w:pPr>
        <w:jc w:val="right"/>
        <w:rPr>
          <w:rFonts w:ascii="Arial" w:hAnsi="Arial" w:cs="Arial"/>
        </w:rPr>
      </w:pPr>
      <w:r w:rsidRPr="000B1624">
        <w:rPr>
          <w:rFonts w:ascii="Arial" w:hAnsi="Arial" w:cs="Arial"/>
        </w:rPr>
        <w:t>Кочкуровского сельского поселения</w:t>
      </w:r>
    </w:p>
    <w:p w:rsidR="009975FB" w:rsidRDefault="009975FB" w:rsidP="0060463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Кочкуровского муниципального района</w:t>
      </w:r>
    </w:p>
    <w:p w:rsidR="009975FB" w:rsidRPr="000B1624" w:rsidRDefault="009975FB" w:rsidP="0060463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Республики Мордовия</w:t>
      </w:r>
    </w:p>
    <w:p w:rsidR="00604632" w:rsidRPr="000B1624" w:rsidRDefault="00604632" w:rsidP="00604632">
      <w:pPr>
        <w:jc w:val="right"/>
        <w:rPr>
          <w:rFonts w:ascii="Arial" w:hAnsi="Arial" w:cs="Arial"/>
        </w:rPr>
      </w:pPr>
      <w:r w:rsidRPr="000B1624">
        <w:rPr>
          <w:rFonts w:ascii="Arial" w:hAnsi="Arial" w:cs="Arial"/>
        </w:rPr>
        <w:t>от</w:t>
      </w:r>
      <w:r w:rsidR="007A5AC1" w:rsidRPr="000B1624">
        <w:rPr>
          <w:rFonts w:ascii="Arial" w:hAnsi="Arial" w:cs="Arial"/>
        </w:rPr>
        <w:t xml:space="preserve"> </w:t>
      </w:r>
      <w:r w:rsidR="00473FA2">
        <w:rPr>
          <w:rFonts w:ascii="Arial" w:hAnsi="Arial" w:cs="Arial"/>
        </w:rPr>
        <w:t>08.06.</w:t>
      </w:r>
      <w:r w:rsidRPr="000B1624">
        <w:rPr>
          <w:rFonts w:ascii="Arial" w:hAnsi="Arial" w:cs="Arial"/>
        </w:rPr>
        <w:t>201</w:t>
      </w:r>
      <w:r w:rsidR="00175FF2" w:rsidRPr="000B1624">
        <w:rPr>
          <w:rFonts w:ascii="Arial" w:hAnsi="Arial" w:cs="Arial"/>
        </w:rPr>
        <w:t>7</w:t>
      </w:r>
      <w:r w:rsidRPr="000B1624">
        <w:rPr>
          <w:rFonts w:ascii="Arial" w:hAnsi="Arial" w:cs="Arial"/>
        </w:rPr>
        <w:t xml:space="preserve"> г</w:t>
      </w:r>
      <w:r w:rsidR="00473FA2">
        <w:rPr>
          <w:rFonts w:ascii="Arial" w:hAnsi="Arial" w:cs="Arial"/>
        </w:rPr>
        <w:t xml:space="preserve">. </w:t>
      </w:r>
      <w:r w:rsidRPr="000B1624">
        <w:rPr>
          <w:rFonts w:ascii="Arial" w:hAnsi="Arial" w:cs="Arial"/>
        </w:rPr>
        <w:t>№</w:t>
      </w:r>
      <w:r w:rsidR="00175FF2" w:rsidRPr="000B1624">
        <w:rPr>
          <w:rFonts w:ascii="Arial" w:hAnsi="Arial" w:cs="Arial"/>
        </w:rPr>
        <w:t xml:space="preserve"> </w:t>
      </w:r>
      <w:r w:rsidR="00473FA2">
        <w:rPr>
          <w:rFonts w:ascii="Arial" w:hAnsi="Arial" w:cs="Arial"/>
        </w:rPr>
        <w:t>34</w:t>
      </w:r>
    </w:p>
    <w:p w:rsidR="00604632" w:rsidRDefault="00604632" w:rsidP="00604632">
      <w:pPr>
        <w:jc w:val="right"/>
        <w:rPr>
          <w:rFonts w:ascii="Arial" w:hAnsi="Arial" w:cs="Arial"/>
          <w:b/>
          <w:sz w:val="28"/>
          <w:szCs w:val="28"/>
        </w:rPr>
      </w:pPr>
    </w:p>
    <w:p w:rsidR="00ED4316" w:rsidRDefault="00ED4316" w:rsidP="00A7469A">
      <w:pPr>
        <w:jc w:val="right"/>
        <w:rPr>
          <w:rFonts w:ascii="Arial" w:hAnsi="Arial" w:cs="Arial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jc w:val="center"/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jc w:val="center"/>
        <w:rPr>
          <w:rFonts w:ascii="Arial" w:hAnsi="Arial" w:cs="Arial"/>
          <w:sz w:val="28"/>
          <w:szCs w:val="28"/>
        </w:rPr>
      </w:pPr>
      <w:r w:rsidRPr="00044267">
        <w:rPr>
          <w:rFonts w:ascii="Arial" w:hAnsi="Arial" w:cs="Arial"/>
          <w:sz w:val="28"/>
          <w:szCs w:val="28"/>
        </w:rPr>
        <w:t>График</w:t>
      </w:r>
    </w:p>
    <w:p w:rsidR="00043040" w:rsidRPr="00044267" w:rsidRDefault="00A7469A" w:rsidP="00043040">
      <w:pPr>
        <w:jc w:val="center"/>
        <w:rPr>
          <w:rFonts w:ascii="Arial" w:hAnsi="Arial" w:cs="Arial"/>
          <w:sz w:val="28"/>
          <w:szCs w:val="28"/>
        </w:rPr>
      </w:pPr>
      <w:r w:rsidRPr="00044267">
        <w:rPr>
          <w:rFonts w:ascii="Arial" w:hAnsi="Arial" w:cs="Arial"/>
          <w:sz w:val="28"/>
          <w:szCs w:val="28"/>
        </w:rPr>
        <w:t xml:space="preserve">проведения публичных слушаний по проекту решения </w:t>
      </w:r>
      <w:r w:rsidR="00043040" w:rsidRPr="00044267">
        <w:rPr>
          <w:rFonts w:ascii="Arial" w:hAnsi="Arial" w:cs="Arial"/>
          <w:sz w:val="28"/>
          <w:szCs w:val="28"/>
        </w:rPr>
        <w:t>«</w:t>
      </w:r>
      <w:r w:rsidR="00AD2A73" w:rsidRPr="00044267">
        <w:rPr>
          <w:rFonts w:ascii="Arial" w:hAnsi="Arial" w:cs="Arial"/>
          <w:sz w:val="28"/>
          <w:szCs w:val="28"/>
        </w:rPr>
        <w:t>О вынесении на публичные слушания вопроса о внесении изменений в правила землепользования и застройка Кочкуровского сельского поселения</w:t>
      </w:r>
      <w:r w:rsidR="00043040" w:rsidRPr="00044267">
        <w:rPr>
          <w:rFonts w:ascii="Arial" w:hAnsi="Arial" w:cs="Arial"/>
          <w:sz w:val="28"/>
          <w:szCs w:val="28"/>
        </w:rPr>
        <w:t>».</w:t>
      </w:r>
    </w:p>
    <w:p w:rsidR="00A7469A" w:rsidRPr="00044267" w:rsidRDefault="00A7469A" w:rsidP="00A7469A">
      <w:pPr>
        <w:jc w:val="center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2520"/>
        <w:gridCol w:w="2700"/>
        <w:gridCol w:w="2803"/>
      </w:tblGrid>
      <w:tr w:rsidR="00A7469A" w:rsidRPr="001E7CD1" w:rsidTr="001E7CD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1E7CD1" w:rsidRDefault="00A7469A" w:rsidP="00A7469A">
            <w:pPr>
              <w:rPr>
                <w:rFonts w:ascii="Arial" w:hAnsi="Arial" w:cs="Arial"/>
                <w:sz w:val="28"/>
                <w:szCs w:val="28"/>
              </w:rPr>
            </w:pPr>
            <w:r w:rsidRPr="001E7CD1">
              <w:rPr>
                <w:rFonts w:ascii="Arial" w:hAnsi="Arial" w:cs="Arial"/>
                <w:sz w:val="28"/>
                <w:szCs w:val="28"/>
              </w:rPr>
              <w:t>№ п\п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1E7CD1" w:rsidRDefault="00A7469A" w:rsidP="00A7469A">
            <w:pPr>
              <w:rPr>
                <w:rFonts w:ascii="Arial" w:hAnsi="Arial" w:cs="Arial"/>
                <w:sz w:val="28"/>
                <w:szCs w:val="28"/>
              </w:rPr>
            </w:pPr>
            <w:r w:rsidRPr="001E7CD1">
              <w:rPr>
                <w:rFonts w:ascii="Arial" w:hAnsi="Arial" w:cs="Arial"/>
                <w:sz w:val="28"/>
                <w:szCs w:val="28"/>
              </w:rPr>
              <w:t xml:space="preserve">Дата проведения публичных слушаний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1E7CD1" w:rsidRDefault="00A7469A" w:rsidP="00A7469A">
            <w:pPr>
              <w:rPr>
                <w:rFonts w:ascii="Arial" w:hAnsi="Arial" w:cs="Arial"/>
                <w:sz w:val="28"/>
                <w:szCs w:val="28"/>
              </w:rPr>
            </w:pPr>
            <w:r w:rsidRPr="001E7CD1">
              <w:rPr>
                <w:rFonts w:ascii="Arial" w:hAnsi="Arial" w:cs="Arial"/>
                <w:sz w:val="28"/>
                <w:szCs w:val="28"/>
              </w:rPr>
              <w:t>Время проведения публичных слушаний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1E7CD1" w:rsidRDefault="00A7469A" w:rsidP="00A7469A">
            <w:pPr>
              <w:rPr>
                <w:rFonts w:ascii="Arial" w:hAnsi="Arial" w:cs="Arial"/>
                <w:sz w:val="28"/>
                <w:szCs w:val="28"/>
              </w:rPr>
            </w:pPr>
            <w:r w:rsidRPr="001E7CD1">
              <w:rPr>
                <w:rFonts w:ascii="Arial" w:hAnsi="Arial" w:cs="Arial"/>
                <w:sz w:val="28"/>
                <w:szCs w:val="28"/>
              </w:rPr>
              <w:t>Место проведения публичных слушаний</w:t>
            </w:r>
          </w:p>
        </w:tc>
      </w:tr>
      <w:tr w:rsidR="00A7469A" w:rsidRPr="001E7CD1" w:rsidTr="001E7CD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1E7CD1" w:rsidRDefault="00A7469A" w:rsidP="00A7469A">
            <w:pPr>
              <w:rPr>
                <w:rFonts w:ascii="Arial" w:hAnsi="Arial" w:cs="Arial"/>
                <w:sz w:val="28"/>
                <w:szCs w:val="28"/>
              </w:rPr>
            </w:pPr>
            <w:r w:rsidRPr="001E7CD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1E7CD1" w:rsidRDefault="0064281E" w:rsidP="00A7469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473FA2">
              <w:rPr>
                <w:rFonts w:ascii="Arial" w:hAnsi="Arial" w:cs="Arial"/>
                <w:sz w:val="28"/>
                <w:szCs w:val="28"/>
              </w:rPr>
              <w:t xml:space="preserve"> июля</w:t>
            </w:r>
            <w:r w:rsidR="00175FF2" w:rsidRPr="001E7CD1">
              <w:rPr>
                <w:rFonts w:ascii="Arial" w:hAnsi="Arial" w:cs="Arial"/>
                <w:sz w:val="28"/>
                <w:szCs w:val="28"/>
              </w:rPr>
              <w:t xml:space="preserve"> 2017</w:t>
            </w:r>
            <w:r w:rsidR="00A7469A" w:rsidRPr="001E7CD1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1E7CD1" w:rsidRDefault="00473FA2" w:rsidP="00A7469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17 часов 30 минут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1E7CD1" w:rsidRDefault="00A13D6F" w:rsidP="00A7469A">
            <w:pPr>
              <w:rPr>
                <w:rFonts w:ascii="Arial" w:hAnsi="Arial" w:cs="Arial"/>
                <w:sz w:val="28"/>
                <w:szCs w:val="28"/>
              </w:rPr>
            </w:pPr>
            <w:r w:rsidRPr="001E7CD1">
              <w:rPr>
                <w:rFonts w:ascii="Arial" w:hAnsi="Arial" w:cs="Arial"/>
                <w:sz w:val="28"/>
                <w:szCs w:val="28"/>
              </w:rPr>
              <w:t>А</w:t>
            </w:r>
            <w:r w:rsidR="00A7469A" w:rsidRPr="001E7CD1">
              <w:rPr>
                <w:rFonts w:ascii="Arial" w:hAnsi="Arial" w:cs="Arial"/>
                <w:sz w:val="28"/>
                <w:szCs w:val="28"/>
              </w:rPr>
              <w:t>дминистраци</w:t>
            </w:r>
            <w:r w:rsidRPr="001E7CD1">
              <w:rPr>
                <w:rFonts w:ascii="Arial" w:hAnsi="Arial" w:cs="Arial"/>
                <w:sz w:val="28"/>
                <w:szCs w:val="28"/>
              </w:rPr>
              <w:t>я</w:t>
            </w:r>
            <w:r w:rsidR="00A7469A" w:rsidRPr="001E7CD1">
              <w:rPr>
                <w:rFonts w:ascii="Arial" w:hAnsi="Arial" w:cs="Arial"/>
                <w:sz w:val="28"/>
                <w:szCs w:val="28"/>
              </w:rPr>
              <w:t xml:space="preserve"> Кочкуровского </w:t>
            </w:r>
            <w:r w:rsidRPr="001E7CD1">
              <w:rPr>
                <w:rFonts w:ascii="Arial" w:hAnsi="Arial" w:cs="Arial"/>
                <w:sz w:val="28"/>
                <w:szCs w:val="28"/>
              </w:rPr>
              <w:t>сельского поселения</w:t>
            </w:r>
            <w:r w:rsidR="00A7469A" w:rsidRPr="001E7CD1">
              <w:rPr>
                <w:rFonts w:ascii="Arial" w:hAnsi="Arial" w:cs="Arial"/>
                <w:sz w:val="28"/>
                <w:szCs w:val="28"/>
              </w:rPr>
              <w:t xml:space="preserve"> (с. Кочкурово, ул. Советская, </w:t>
            </w:r>
            <w:r w:rsidRPr="001E7CD1">
              <w:rPr>
                <w:rFonts w:ascii="Arial" w:hAnsi="Arial" w:cs="Arial"/>
                <w:sz w:val="28"/>
                <w:szCs w:val="28"/>
              </w:rPr>
              <w:t>70</w:t>
            </w:r>
            <w:r w:rsidR="00A7469A" w:rsidRPr="001E7CD1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</w:tbl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  <w:r w:rsidRPr="00044267">
        <w:rPr>
          <w:rFonts w:ascii="Arial" w:hAnsi="Arial" w:cs="Arial"/>
          <w:sz w:val="28"/>
          <w:szCs w:val="28"/>
        </w:rPr>
        <w:t xml:space="preserve"> </w:t>
      </w: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Default="00A7469A" w:rsidP="00A7469A">
      <w:pPr>
        <w:rPr>
          <w:rFonts w:ascii="Arial" w:hAnsi="Arial" w:cs="Arial"/>
          <w:sz w:val="28"/>
          <w:szCs w:val="28"/>
        </w:rPr>
      </w:pPr>
    </w:p>
    <w:p w:rsidR="00B0522F" w:rsidRPr="00044267" w:rsidRDefault="00B0522F" w:rsidP="00A7469A">
      <w:pPr>
        <w:rPr>
          <w:rFonts w:ascii="Arial" w:hAnsi="Arial" w:cs="Arial"/>
          <w:sz w:val="28"/>
          <w:szCs w:val="28"/>
        </w:rPr>
      </w:pPr>
    </w:p>
    <w:p w:rsidR="00AD2A73" w:rsidRDefault="00AD2A73" w:rsidP="00A7469A">
      <w:pPr>
        <w:rPr>
          <w:rFonts w:ascii="Arial" w:hAnsi="Arial" w:cs="Arial"/>
          <w:sz w:val="28"/>
          <w:szCs w:val="28"/>
        </w:rPr>
      </w:pPr>
    </w:p>
    <w:p w:rsidR="00A7469A" w:rsidRPr="000B1624" w:rsidRDefault="00A7469A" w:rsidP="00A7469A">
      <w:pPr>
        <w:jc w:val="right"/>
        <w:rPr>
          <w:rFonts w:ascii="Arial" w:hAnsi="Arial" w:cs="Arial"/>
        </w:rPr>
      </w:pPr>
      <w:r w:rsidRPr="000B1624">
        <w:rPr>
          <w:rFonts w:ascii="Arial" w:hAnsi="Arial" w:cs="Arial"/>
        </w:rPr>
        <w:lastRenderedPageBreak/>
        <w:t>Приложение №</w:t>
      </w:r>
      <w:r w:rsidR="00817998">
        <w:rPr>
          <w:rFonts w:ascii="Arial" w:hAnsi="Arial" w:cs="Arial"/>
        </w:rPr>
        <w:t>2</w:t>
      </w:r>
    </w:p>
    <w:p w:rsidR="00A7469A" w:rsidRPr="000B1624" w:rsidRDefault="00A7469A" w:rsidP="00A7469A">
      <w:pPr>
        <w:jc w:val="right"/>
        <w:rPr>
          <w:rFonts w:ascii="Arial" w:hAnsi="Arial" w:cs="Arial"/>
        </w:rPr>
      </w:pPr>
      <w:r w:rsidRPr="000B1624">
        <w:rPr>
          <w:rFonts w:ascii="Arial" w:hAnsi="Arial" w:cs="Arial"/>
        </w:rPr>
        <w:t>к решению Совета депутатов</w:t>
      </w:r>
    </w:p>
    <w:p w:rsidR="00A7469A" w:rsidRPr="000B1624" w:rsidRDefault="00A7469A" w:rsidP="00A7469A">
      <w:pPr>
        <w:jc w:val="right"/>
        <w:rPr>
          <w:rFonts w:ascii="Arial" w:hAnsi="Arial" w:cs="Arial"/>
        </w:rPr>
      </w:pPr>
      <w:r w:rsidRPr="000B1624">
        <w:rPr>
          <w:rFonts w:ascii="Arial" w:hAnsi="Arial" w:cs="Arial"/>
        </w:rPr>
        <w:t>Кочкуровского сельского поселения</w:t>
      </w:r>
    </w:p>
    <w:p w:rsidR="00B74E99" w:rsidRPr="000B1624" w:rsidRDefault="00B74E99" w:rsidP="00B74E99">
      <w:pPr>
        <w:jc w:val="right"/>
        <w:rPr>
          <w:rFonts w:ascii="Arial" w:hAnsi="Arial" w:cs="Arial"/>
        </w:rPr>
      </w:pPr>
      <w:r w:rsidRPr="000B1624">
        <w:rPr>
          <w:rFonts w:ascii="Arial" w:hAnsi="Arial" w:cs="Arial"/>
        </w:rPr>
        <w:t xml:space="preserve">от </w:t>
      </w:r>
      <w:r w:rsidR="00473FA2">
        <w:rPr>
          <w:rFonts w:ascii="Arial" w:hAnsi="Arial" w:cs="Arial"/>
        </w:rPr>
        <w:t>08.06.</w:t>
      </w:r>
      <w:r w:rsidR="001E7CD1" w:rsidRPr="000B1624">
        <w:rPr>
          <w:rFonts w:ascii="Arial" w:hAnsi="Arial" w:cs="Arial"/>
        </w:rPr>
        <w:t>2017</w:t>
      </w:r>
      <w:r w:rsidRPr="000B1624">
        <w:rPr>
          <w:rFonts w:ascii="Arial" w:hAnsi="Arial" w:cs="Arial"/>
        </w:rPr>
        <w:t xml:space="preserve"> г</w:t>
      </w:r>
      <w:r w:rsidR="00473FA2">
        <w:rPr>
          <w:rFonts w:ascii="Arial" w:hAnsi="Arial" w:cs="Arial"/>
        </w:rPr>
        <w:t>.</w:t>
      </w:r>
      <w:r w:rsidRPr="000B1624">
        <w:rPr>
          <w:rFonts w:ascii="Arial" w:hAnsi="Arial" w:cs="Arial"/>
        </w:rPr>
        <w:t xml:space="preserve"> № </w:t>
      </w:r>
      <w:r w:rsidR="00473FA2">
        <w:rPr>
          <w:rFonts w:ascii="Arial" w:hAnsi="Arial" w:cs="Arial"/>
        </w:rPr>
        <w:t>34</w:t>
      </w:r>
    </w:p>
    <w:p w:rsidR="00B74E99" w:rsidRPr="00044267" w:rsidRDefault="00B74E99" w:rsidP="00B74E99">
      <w:pPr>
        <w:jc w:val="right"/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jc w:val="right"/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jc w:val="right"/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jc w:val="center"/>
        <w:rPr>
          <w:rFonts w:ascii="Arial" w:hAnsi="Arial" w:cs="Arial"/>
          <w:sz w:val="28"/>
          <w:szCs w:val="28"/>
        </w:rPr>
      </w:pPr>
    </w:p>
    <w:p w:rsidR="00175FF2" w:rsidRDefault="00175FF2" w:rsidP="00175FF2">
      <w:pPr>
        <w:pStyle w:val="Standard"/>
        <w:tabs>
          <w:tab w:val="left" w:pos="94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Рабочая группа</w:t>
      </w:r>
    </w:p>
    <w:p w:rsidR="00175FF2" w:rsidRDefault="00175FF2" w:rsidP="00175FF2">
      <w:pPr>
        <w:pStyle w:val="Standard"/>
        <w:tabs>
          <w:tab w:val="left" w:pos="94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по организации и проведению публичных слушаний по обсуждению материалов </w:t>
      </w:r>
      <w:r w:rsidR="00BA19C0" w:rsidRPr="00ED4316">
        <w:rPr>
          <w:rFonts w:ascii="Arial" w:hAnsi="Arial" w:cs="Arial"/>
        </w:rPr>
        <w:t>проекта утверждения документации по планировке территории (проекта планировки территории проекта межевания территории), «Строительство подъезда от автомобильной дороги</w:t>
      </w:r>
      <w:r w:rsidR="00BA19C0">
        <w:rPr>
          <w:rFonts w:ascii="Arial" w:hAnsi="Arial" w:cs="Arial"/>
        </w:rPr>
        <w:t xml:space="preserve"> </w:t>
      </w:r>
      <w:r w:rsidR="00BA19C0" w:rsidRPr="00ED4316">
        <w:rPr>
          <w:rFonts w:ascii="Arial" w:hAnsi="Arial" w:cs="Arial"/>
        </w:rPr>
        <w:t>г. Саранск - с. Кочкурово - граница Пензенской области к ул. Нагорная в с. Кочкурово Кочкуровского муниципального района Республики Мордовия»</w:t>
      </w:r>
      <w:r>
        <w:rPr>
          <w:rFonts w:ascii="Arial" w:hAnsi="Arial" w:cs="Arial"/>
        </w:rPr>
        <w:t>.</w:t>
      </w:r>
    </w:p>
    <w:p w:rsidR="00175FF2" w:rsidRDefault="00175FF2" w:rsidP="00175FF2">
      <w:pPr>
        <w:pStyle w:val="Standard"/>
        <w:tabs>
          <w:tab w:val="left" w:pos="945"/>
        </w:tabs>
        <w:jc w:val="both"/>
        <w:rPr>
          <w:rFonts w:ascii="Arial" w:hAnsi="Arial" w:cs="Arial"/>
        </w:rPr>
      </w:pPr>
    </w:p>
    <w:p w:rsidR="00175FF2" w:rsidRDefault="00175FF2" w:rsidP="00175FF2">
      <w:pPr>
        <w:pStyle w:val="Standard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Суркова Наталия Ивановна – и.о.</w:t>
      </w:r>
      <w:r w:rsidR="00BA19C0">
        <w:rPr>
          <w:rFonts w:ascii="Arial" w:hAnsi="Arial" w:cs="Arial"/>
          <w:lang w:val="ru-RU"/>
        </w:rPr>
        <w:t xml:space="preserve"> г</w:t>
      </w:r>
      <w:r>
        <w:rPr>
          <w:rFonts w:ascii="Arial" w:hAnsi="Arial" w:cs="Arial"/>
        </w:rPr>
        <w:t>лавы Кочкуровского сельского поселения, председатель комиссии;</w:t>
      </w:r>
    </w:p>
    <w:p w:rsidR="00175FF2" w:rsidRDefault="00175FF2" w:rsidP="00175FF2">
      <w:pPr>
        <w:pStyle w:val="Standard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val="ru-RU"/>
        </w:rPr>
        <w:t>Тарима Елена Васильевна</w:t>
      </w:r>
      <w:r>
        <w:rPr>
          <w:rFonts w:ascii="Arial" w:hAnsi="Arial" w:cs="Arial"/>
        </w:rPr>
        <w:t>– заместитель главы Кочкуровского сельского поселения по работе в администрации, заместитель председателя комиссии;</w:t>
      </w:r>
    </w:p>
    <w:p w:rsidR="00175FF2" w:rsidRDefault="00175FF2" w:rsidP="00175FF2">
      <w:pPr>
        <w:pStyle w:val="Standard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Цыпкайкина Ольга Николаевна – ведущий специалист Кочкуровского сельского поселения, секретарь комиссии.</w:t>
      </w:r>
    </w:p>
    <w:p w:rsidR="00175FF2" w:rsidRDefault="00175FF2" w:rsidP="00175FF2">
      <w:pPr>
        <w:pStyle w:val="Standard"/>
        <w:ind w:firstLine="708"/>
        <w:jc w:val="both"/>
        <w:rPr>
          <w:rFonts w:ascii="Arial" w:hAnsi="Arial" w:cs="Arial"/>
        </w:rPr>
      </w:pPr>
    </w:p>
    <w:p w:rsidR="00175FF2" w:rsidRDefault="00175FF2" w:rsidP="00175FF2">
      <w:pPr>
        <w:pStyle w:val="Standard"/>
        <w:jc w:val="center"/>
        <w:rPr>
          <w:rFonts w:ascii="Arial" w:hAnsi="Arial" w:cs="Arial"/>
        </w:rPr>
      </w:pPr>
      <w:r>
        <w:rPr>
          <w:rFonts w:ascii="Arial" w:hAnsi="Arial" w:cs="Arial"/>
        </w:rPr>
        <w:t>Члены комиссии:</w:t>
      </w:r>
    </w:p>
    <w:p w:rsidR="00175FF2" w:rsidRDefault="00BA19C0" w:rsidP="00175FF2">
      <w:pPr>
        <w:pStyle w:val="Standard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val="ru-RU"/>
        </w:rPr>
        <w:t>Будаева Елена Ивановна – депутат Совета депутатов</w:t>
      </w:r>
      <w:r w:rsidR="00175FF2">
        <w:rPr>
          <w:rFonts w:ascii="Arial" w:hAnsi="Arial" w:cs="Arial"/>
        </w:rPr>
        <w:t xml:space="preserve"> Кочкуровского сельского поселения</w:t>
      </w:r>
      <w:r>
        <w:rPr>
          <w:rFonts w:ascii="Arial" w:hAnsi="Arial" w:cs="Arial"/>
          <w:lang w:val="ru-RU"/>
        </w:rPr>
        <w:t xml:space="preserve"> (по согласованию)</w:t>
      </w:r>
      <w:r w:rsidR="00175FF2">
        <w:rPr>
          <w:rFonts w:ascii="Arial" w:hAnsi="Arial" w:cs="Arial"/>
        </w:rPr>
        <w:t>;</w:t>
      </w:r>
    </w:p>
    <w:p w:rsidR="00175FF2" w:rsidRDefault="00175FF2" w:rsidP="00175FF2">
      <w:pPr>
        <w:pStyle w:val="Standard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Силиванова Людмила Михайловна– депутат Совета депутатов Кочкуровского сельского поселения</w:t>
      </w:r>
      <w:r w:rsidR="00BA19C0">
        <w:rPr>
          <w:rFonts w:ascii="Arial" w:hAnsi="Arial" w:cs="Arial"/>
          <w:lang w:val="ru-RU"/>
        </w:rPr>
        <w:t xml:space="preserve"> (по согласованию)</w:t>
      </w:r>
      <w:r>
        <w:rPr>
          <w:rFonts w:ascii="Arial" w:hAnsi="Arial" w:cs="Arial"/>
        </w:rPr>
        <w:t>.</w:t>
      </w:r>
    </w:p>
    <w:p w:rsidR="00175FF2" w:rsidRDefault="00175FF2" w:rsidP="00175FF2">
      <w:pPr>
        <w:pStyle w:val="Standard"/>
        <w:tabs>
          <w:tab w:val="left" w:pos="945"/>
        </w:tabs>
        <w:jc w:val="center"/>
        <w:rPr>
          <w:rFonts w:ascii="Arial" w:hAnsi="Arial" w:cs="Arial"/>
        </w:rPr>
      </w:pPr>
    </w:p>
    <w:p w:rsidR="00175FF2" w:rsidRDefault="00175FF2" w:rsidP="00175FF2">
      <w:pPr>
        <w:pStyle w:val="Standard"/>
        <w:tabs>
          <w:tab w:val="left" w:pos="945"/>
        </w:tabs>
        <w:jc w:val="center"/>
        <w:rPr>
          <w:rFonts w:ascii="Arial" w:hAnsi="Arial" w:cs="Arial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  <w:r w:rsidRPr="00044267">
        <w:rPr>
          <w:rFonts w:ascii="Arial" w:hAnsi="Arial" w:cs="Arial"/>
          <w:sz w:val="28"/>
          <w:szCs w:val="28"/>
        </w:rPr>
        <w:t xml:space="preserve">    </w:t>
      </w: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Default="00A7469A" w:rsidP="00A7469A">
      <w:pPr>
        <w:rPr>
          <w:rFonts w:ascii="Arial" w:hAnsi="Arial" w:cs="Arial"/>
          <w:sz w:val="28"/>
          <w:szCs w:val="28"/>
        </w:rPr>
      </w:pPr>
    </w:p>
    <w:p w:rsidR="009975FB" w:rsidRPr="00044267" w:rsidRDefault="009975FB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3B22D4" w:rsidRPr="00044267" w:rsidRDefault="003B22D4" w:rsidP="00A7469A">
      <w:pPr>
        <w:rPr>
          <w:rFonts w:ascii="Arial" w:hAnsi="Arial" w:cs="Arial"/>
          <w:sz w:val="28"/>
          <w:szCs w:val="28"/>
        </w:rPr>
      </w:pPr>
    </w:p>
    <w:p w:rsidR="00A7469A" w:rsidRPr="000B1624" w:rsidRDefault="00A7469A" w:rsidP="00A7469A">
      <w:pPr>
        <w:jc w:val="right"/>
        <w:rPr>
          <w:rFonts w:ascii="Arial" w:hAnsi="Arial" w:cs="Arial"/>
        </w:rPr>
      </w:pPr>
      <w:r w:rsidRPr="000B1624">
        <w:rPr>
          <w:rFonts w:ascii="Arial" w:hAnsi="Arial" w:cs="Arial"/>
        </w:rPr>
        <w:lastRenderedPageBreak/>
        <w:t>Приложение №</w:t>
      </w:r>
      <w:r w:rsidR="000E65F2">
        <w:rPr>
          <w:rFonts w:ascii="Arial" w:hAnsi="Arial" w:cs="Arial"/>
        </w:rPr>
        <w:t>3</w:t>
      </w:r>
    </w:p>
    <w:p w:rsidR="00A7469A" w:rsidRPr="000B1624" w:rsidRDefault="00A7469A" w:rsidP="00A7469A">
      <w:pPr>
        <w:jc w:val="right"/>
        <w:rPr>
          <w:rFonts w:ascii="Arial" w:hAnsi="Arial" w:cs="Arial"/>
        </w:rPr>
      </w:pPr>
      <w:r w:rsidRPr="000B1624">
        <w:rPr>
          <w:rFonts w:ascii="Arial" w:hAnsi="Arial" w:cs="Arial"/>
        </w:rPr>
        <w:t>к решению Совета депутатов</w:t>
      </w:r>
    </w:p>
    <w:p w:rsidR="00A7469A" w:rsidRPr="000B1624" w:rsidRDefault="00A7469A" w:rsidP="00A7469A">
      <w:pPr>
        <w:jc w:val="right"/>
        <w:rPr>
          <w:rFonts w:ascii="Arial" w:hAnsi="Arial" w:cs="Arial"/>
        </w:rPr>
      </w:pPr>
      <w:r w:rsidRPr="000B1624">
        <w:rPr>
          <w:rFonts w:ascii="Arial" w:hAnsi="Arial" w:cs="Arial"/>
        </w:rPr>
        <w:t xml:space="preserve"> Кочкуровского сельского поселения</w:t>
      </w:r>
    </w:p>
    <w:p w:rsidR="00B74E99" w:rsidRPr="000B1624" w:rsidRDefault="00B74E99" w:rsidP="00B74E99">
      <w:pPr>
        <w:jc w:val="right"/>
        <w:rPr>
          <w:rFonts w:ascii="Arial" w:hAnsi="Arial" w:cs="Arial"/>
        </w:rPr>
      </w:pPr>
      <w:r w:rsidRPr="000B1624">
        <w:rPr>
          <w:rFonts w:ascii="Arial" w:hAnsi="Arial" w:cs="Arial"/>
        </w:rPr>
        <w:t>от</w:t>
      </w:r>
      <w:r w:rsidR="007A5AC1" w:rsidRPr="000B1624">
        <w:rPr>
          <w:rFonts w:ascii="Arial" w:hAnsi="Arial" w:cs="Arial"/>
        </w:rPr>
        <w:t xml:space="preserve"> </w:t>
      </w:r>
      <w:r w:rsidR="00473FA2">
        <w:rPr>
          <w:rFonts w:ascii="Arial" w:hAnsi="Arial" w:cs="Arial"/>
        </w:rPr>
        <w:t>08.06.</w:t>
      </w:r>
      <w:r w:rsidR="001E7CD1" w:rsidRPr="000B1624">
        <w:rPr>
          <w:rFonts w:ascii="Arial" w:hAnsi="Arial" w:cs="Arial"/>
        </w:rPr>
        <w:t>2017</w:t>
      </w:r>
      <w:r w:rsidRPr="000B1624">
        <w:rPr>
          <w:rFonts w:ascii="Arial" w:hAnsi="Arial" w:cs="Arial"/>
        </w:rPr>
        <w:t xml:space="preserve"> г</w:t>
      </w:r>
      <w:r w:rsidR="00473FA2">
        <w:rPr>
          <w:rFonts w:ascii="Arial" w:hAnsi="Arial" w:cs="Arial"/>
        </w:rPr>
        <w:t>.</w:t>
      </w:r>
      <w:r w:rsidRPr="000B1624">
        <w:rPr>
          <w:rFonts w:ascii="Arial" w:hAnsi="Arial" w:cs="Arial"/>
        </w:rPr>
        <w:t xml:space="preserve"> № </w:t>
      </w:r>
      <w:r w:rsidR="00473FA2">
        <w:rPr>
          <w:rFonts w:ascii="Arial" w:hAnsi="Arial" w:cs="Arial"/>
        </w:rPr>
        <w:t>34</w:t>
      </w:r>
    </w:p>
    <w:p w:rsidR="00A7469A" w:rsidRPr="00044267" w:rsidRDefault="00A7469A" w:rsidP="00A7469A">
      <w:pPr>
        <w:jc w:val="right"/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jc w:val="center"/>
        <w:rPr>
          <w:rFonts w:ascii="Arial" w:hAnsi="Arial" w:cs="Arial"/>
          <w:sz w:val="28"/>
          <w:szCs w:val="28"/>
        </w:rPr>
      </w:pPr>
      <w:r w:rsidRPr="00044267">
        <w:rPr>
          <w:rFonts w:ascii="Arial" w:hAnsi="Arial" w:cs="Arial"/>
          <w:sz w:val="28"/>
          <w:szCs w:val="28"/>
        </w:rPr>
        <w:t>Форма</w:t>
      </w:r>
    </w:p>
    <w:p w:rsidR="00604632" w:rsidRPr="00BA19C0" w:rsidRDefault="00A7469A" w:rsidP="00604632">
      <w:pPr>
        <w:jc w:val="center"/>
        <w:rPr>
          <w:rFonts w:ascii="Arial" w:hAnsi="Arial" w:cs="Arial"/>
          <w:sz w:val="28"/>
          <w:szCs w:val="28"/>
        </w:rPr>
      </w:pPr>
      <w:r w:rsidRPr="00044267">
        <w:rPr>
          <w:rFonts w:ascii="Arial" w:hAnsi="Arial" w:cs="Arial"/>
          <w:sz w:val="28"/>
          <w:szCs w:val="28"/>
        </w:rPr>
        <w:t xml:space="preserve">внесения предложений по </w:t>
      </w:r>
      <w:r w:rsidR="000E65F2">
        <w:rPr>
          <w:rFonts w:ascii="Arial" w:hAnsi="Arial" w:cs="Arial"/>
          <w:sz w:val="28"/>
          <w:szCs w:val="28"/>
        </w:rPr>
        <w:t>вопросу о</w:t>
      </w:r>
      <w:r w:rsidR="00BA19C0" w:rsidRPr="00BA19C0">
        <w:rPr>
          <w:rFonts w:ascii="Arial" w:hAnsi="Arial" w:cs="Arial"/>
          <w:sz w:val="28"/>
          <w:szCs w:val="28"/>
        </w:rPr>
        <w:t xml:space="preserve"> утверждени</w:t>
      </w:r>
      <w:r w:rsidR="000E65F2">
        <w:rPr>
          <w:rFonts w:ascii="Arial" w:hAnsi="Arial" w:cs="Arial"/>
          <w:sz w:val="28"/>
          <w:szCs w:val="28"/>
        </w:rPr>
        <w:t>и</w:t>
      </w:r>
      <w:r w:rsidR="00BA19C0" w:rsidRPr="00BA19C0">
        <w:rPr>
          <w:rFonts w:ascii="Arial" w:hAnsi="Arial" w:cs="Arial"/>
          <w:sz w:val="28"/>
          <w:szCs w:val="28"/>
        </w:rPr>
        <w:t xml:space="preserve"> документации по планировке территории (проекта планировки территории проекта межевания территории), «Строительство подъезда от автомобильной дороги г. Саранск - с. Кочкурово - граница Пензенской области к ул. Нагорная в с. Кочкурово Кочкуровского муниципального района Республики Мордовия»</w:t>
      </w:r>
      <w:r w:rsidR="00604632" w:rsidRPr="00BA19C0">
        <w:rPr>
          <w:rFonts w:ascii="Arial" w:hAnsi="Arial" w:cs="Arial"/>
          <w:sz w:val="28"/>
          <w:szCs w:val="28"/>
        </w:rPr>
        <w:t>.</w:t>
      </w:r>
    </w:p>
    <w:p w:rsidR="00043040" w:rsidRPr="00044267" w:rsidRDefault="00043040" w:rsidP="00043040">
      <w:pPr>
        <w:jc w:val="center"/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jc w:val="center"/>
        <w:rPr>
          <w:rFonts w:ascii="Arial" w:hAnsi="Arial" w:cs="Arial"/>
          <w:sz w:val="28"/>
          <w:szCs w:val="28"/>
        </w:rPr>
      </w:pPr>
    </w:p>
    <w:tbl>
      <w:tblPr>
        <w:tblpPr w:leftFromText="180" w:rightFromText="180" w:vertAnchor="text" w:horzAnchor="margin" w:tblpXSpec="center" w:tblpY="42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93"/>
        <w:gridCol w:w="1283"/>
        <w:gridCol w:w="975"/>
        <w:gridCol w:w="1489"/>
        <w:gridCol w:w="1732"/>
        <w:gridCol w:w="1099"/>
        <w:gridCol w:w="1360"/>
        <w:gridCol w:w="708"/>
      </w:tblGrid>
      <w:tr w:rsidR="00A7469A" w:rsidRPr="001E7CD1" w:rsidTr="00B0522F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22F" w:rsidRDefault="00B0522F" w:rsidP="001E7CD1">
            <w:pPr>
              <w:jc w:val="center"/>
            </w:pPr>
            <w:r>
              <w:t>№</w:t>
            </w:r>
          </w:p>
          <w:p w:rsidR="00A7469A" w:rsidRPr="00B0522F" w:rsidRDefault="00A7469A" w:rsidP="001E7CD1">
            <w:pPr>
              <w:jc w:val="center"/>
            </w:pPr>
            <w:r w:rsidRPr="00B0522F">
              <w:t>п\п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  <w:r w:rsidRPr="00B0522F">
              <w:t>Глава, статья, пункт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  <w:r w:rsidRPr="00B0522F">
              <w:t xml:space="preserve">Текст </w:t>
            </w:r>
            <w:r w:rsidR="00B0522F" w:rsidRPr="00B0522F">
              <w:t>первоначальный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  <w:r w:rsidRPr="00B0522F">
              <w:t>Текст поправки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  <w:r w:rsidRPr="00B0522F">
              <w:t>Текст с учетом поправки</w:t>
            </w:r>
          </w:p>
        </w:tc>
        <w:tc>
          <w:tcPr>
            <w:tcW w:w="4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  <w:r w:rsidRPr="00B0522F">
              <w:t>Кем внесена поправка</w:t>
            </w:r>
          </w:p>
        </w:tc>
      </w:tr>
      <w:tr w:rsidR="00A7469A" w:rsidRPr="001E7CD1" w:rsidTr="00B0522F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9A" w:rsidRPr="00B0522F" w:rsidRDefault="00A7469A" w:rsidP="001E7CD1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9A" w:rsidRPr="00B0522F" w:rsidRDefault="00A7469A" w:rsidP="001E7CD1"/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9A" w:rsidRPr="00B0522F" w:rsidRDefault="00A7469A" w:rsidP="001E7CD1"/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9A" w:rsidRPr="00B0522F" w:rsidRDefault="00A7469A" w:rsidP="001E7CD1"/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9A" w:rsidRPr="00B0522F" w:rsidRDefault="00A7469A" w:rsidP="001E7CD1"/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  <w:r w:rsidRPr="00B0522F">
              <w:t>ФИО гражданина, внесшего предложения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  <w:r w:rsidRPr="00B0522F">
              <w:t>Домашний адрес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  <w:r w:rsidRPr="00B0522F">
              <w:t>Данные о документе, удостоверяющем личность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  <w:r w:rsidRPr="00B0522F">
              <w:t>Место работы, учебы</w:t>
            </w:r>
          </w:p>
        </w:tc>
      </w:tr>
      <w:tr w:rsidR="00A7469A" w:rsidRPr="00B0522F" w:rsidTr="00B05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  <w:r w:rsidRPr="00B0522F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</w:tr>
      <w:tr w:rsidR="00A7469A" w:rsidRPr="00B0522F" w:rsidTr="00B05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  <w:r w:rsidRPr="00B0522F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</w:tr>
      <w:tr w:rsidR="00A7469A" w:rsidRPr="00B0522F" w:rsidTr="00B05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</w:tr>
      <w:tr w:rsidR="00A7469A" w:rsidRPr="00B0522F" w:rsidTr="00B052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9A" w:rsidRPr="00B0522F" w:rsidRDefault="00A7469A" w:rsidP="001E7CD1">
            <w:pPr>
              <w:jc w:val="center"/>
            </w:pPr>
          </w:p>
        </w:tc>
      </w:tr>
    </w:tbl>
    <w:p w:rsidR="00A7469A" w:rsidRPr="00B0522F" w:rsidRDefault="00A7469A" w:rsidP="00A7469A">
      <w:pPr>
        <w:jc w:val="center"/>
      </w:pPr>
    </w:p>
    <w:p w:rsidR="00A7469A" w:rsidRPr="00B0522F" w:rsidRDefault="00A7469A" w:rsidP="00A7469A">
      <w:pPr>
        <w:jc w:val="center"/>
      </w:pPr>
    </w:p>
    <w:p w:rsidR="00A7469A" w:rsidRPr="00044267" w:rsidRDefault="00A7469A" w:rsidP="00A7469A">
      <w:pPr>
        <w:jc w:val="center"/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jc w:val="center"/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jc w:val="center"/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  <w:r w:rsidRPr="00044267">
        <w:rPr>
          <w:rFonts w:ascii="Arial" w:hAnsi="Arial" w:cs="Arial"/>
          <w:sz w:val="28"/>
          <w:szCs w:val="28"/>
        </w:rPr>
        <w:t>Подпись гражданина__________________________</w:t>
      </w: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604632" w:rsidRPr="00044267" w:rsidRDefault="00604632" w:rsidP="00A7469A">
      <w:pPr>
        <w:rPr>
          <w:rFonts w:ascii="Arial" w:hAnsi="Arial" w:cs="Arial"/>
          <w:sz w:val="28"/>
          <w:szCs w:val="28"/>
        </w:rPr>
      </w:pPr>
    </w:p>
    <w:p w:rsidR="00A7469A" w:rsidRPr="00044267" w:rsidRDefault="00A7469A" w:rsidP="00A7469A">
      <w:pPr>
        <w:rPr>
          <w:rFonts w:ascii="Arial" w:hAnsi="Arial" w:cs="Arial"/>
          <w:sz w:val="28"/>
          <w:szCs w:val="28"/>
        </w:rPr>
      </w:pPr>
    </w:p>
    <w:p w:rsidR="0018305D" w:rsidRPr="00044267" w:rsidRDefault="0018305D" w:rsidP="0018305D">
      <w:pPr>
        <w:rPr>
          <w:rFonts w:ascii="Arial" w:hAnsi="Arial" w:cs="Arial"/>
          <w:sz w:val="28"/>
          <w:szCs w:val="28"/>
        </w:rPr>
      </w:pPr>
    </w:p>
    <w:sectPr w:rsidR="0018305D" w:rsidRPr="00044267" w:rsidSect="00ED4316">
      <w:pgSz w:w="11906" w:h="16838"/>
      <w:pgMar w:top="1134" w:right="849" w:bottom="70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05D"/>
    <w:rsid w:val="00043040"/>
    <w:rsid w:val="00044267"/>
    <w:rsid w:val="000B1624"/>
    <w:rsid w:val="000B1EF3"/>
    <w:rsid w:val="000E65F2"/>
    <w:rsid w:val="00101BD0"/>
    <w:rsid w:val="00147166"/>
    <w:rsid w:val="00175FF2"/>
    <w:rsid w:val="0018305D"/>
    <w:rsid w:val="001E28E2"/>
    <w:rsid w:val="001E7CD1"/>
    <w:rsid w:val="00207084"/>
    <w:rsid w:val="002301C4"/>
    <w:rsid w:val="002379A8"/>
    <w:rsid w:val="003507FC"/>
    <w:rsid w:val="00363609"/>
    <w:rsid w:val="003B22D4"/>
    <w:rsid w:val="003D1E8F"/>
    <w:rsid w:val="004256F5"/>
    <w:rsid w:val="00466377"/>
    <w:rsid w:val="00473FA2"/>
    <w:rsid w:val="00480B0A"/>
    <w:rsid w:val="005148D4"/>
    <w:rsid w:val="00515064"/>
    <w:rsid w:val="00546EF6"/>
    <w:rsid w:val="00592810"/>
    <w:rsid w:val="005F6DF9"/>
    <w:rsid w:val="00604632"/>
    <w:rsid w:val="0064281E"/>
    <w:rsid w:val="00652CE7"/>
    <w:rsid w:val="006767DF"/>
    <w:rsid w:val="00730901"/>
    <w:rsid w:val="00733CD5"/>
    <w:rsid w:val="00772EDF"/>
    <w:rsid w:val="007A5AC1"/>
    <w:rsid w:val="007A6A42"/>
    <w:rsid w:val="007D16DA"/>
    <w:rsid w:val="00801A2A"/>
    <w:rsid w:val="00817998"/>
    <w:rsid w:val="00845760"/>
    <w:rsid w:val="008C5856"/>
    <w:rsid w:val="008E7B6C"/>
    <w:rsid w:val="00911488"/>
    <w:rsid w:val="00912FB9"/>
    <w:rsid w:val="0092698F"/>
    <w:rsid w:val="009975FB"/>
    <w:rsid w:val="009F0AB3"/>
    <w:rsid w:val="00A13D6F"/>
    <w:rsid w:val="00A175F7"/>
    <w:rsid w:val="00A3614A"/>
    <w:rsid w:val="00A423C8"/>
    <w:rsid w:val="00A4439B"/>
    <w:rsid w:val="00A7088F"/>
    <w:rsid w:val="00A7469A"/>
    <w:rsid w:val="00AD2A73"/>
    <w:rsid w:val="00AF151C"/>
    <w:rsid w:val="00B0522F"/>
    <w:rsid w:val="00B66659"/>
    <w:rsid w:val="00B74E99"/>
    <w:rsid w:val="00B867C3"/>
    <w:rsid w:val="00BA19C0"/>
    <w:rsid w:val="00BD354C"/>
    <w:rsid w:val="00C636A7"/>
    <w:rsid w:val="00CE7E78"/>
    <w:rsid w:val="00D87344"/>
    <w:rsid w:val="00DC3B6B"/>
    <w:rsid w:val="00E128A0"/>
    <w:rsid w:val="00E4079C"/>
    <w:rsid w:val="00E4141B"/>
    <w:rsid w:val="00E844B7"/>
    <w:rsid w:val="00ED4316"/>
    <w:rsid w:val="00EF13A3"/>
    <w:rsid w:val="00F579C8"/>
    <w:rsid w:val="00FB09E1"/>
    <w:rsid w:val="00FE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FBD7C5-24D5-479A-9232-D67D8952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5D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15064"/>
    <w:pPr>
      <w:keepNext/>
      <w:spacing w:before="120"/>
      <w:jc w:val="center"/>
      <w:outlineLvl w:val="4"/>
    </w:pPr>
    <w:rPr>
      <w:rFonts w:ascii="Arial" w:hAnsi="Arial"/>
      <w:b/>
      <w:bCs/>
      <w:sz w:val="32"/>
      <w:lang w:val="x-none" w:eastAsia="x-none"/>
    </w:rPr>
  </w:style>
  <w:style w:type="character" w:default="1" w:styleId="a0">
    <w:name w:val="Default Paragraph Font"/>
    <w:semiHidden/>
    <w:rsid w:val="0018305D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18305D"/>
  </w:style>
  <w:style w:type="table" w:styleId="a3">
    <w:name w:val="Table Grid"/>
    <w:basedOn w:val="a1"/>
    <w:rsid w:val="0018305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75FF2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/>
    </w:rPr>
  </w:style>
  <w:style w:type="paragraph" w:styleId="a4">
    <w:name w:val="Balloon Text"/>
    <w:basedOn w:val="a"/>
    <w:link w:val="a5"/>
    <w:rsid w:val="00B867C3"/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rsid w:val="00B867C3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link w:val="5"/>
    <w:rsid w:val="00515064"/>
    <w:rPr>
      <w:rFonts w:ascii="Arial" w:hAnsi="Arial"/>
      <w:b/>
      <w:bCs/>
      <w:sz w:val="32"/>
      <w:szCs w:val="24"/>
    </w:rPr>
  </w:style>
  <w:style w:type="paragraph" w:customStyle="1" w:styleId="a6">
    <w:name w:val="Стадия"/>
    <w:basedOn w:val="a"/>
    <w:rsid w:val="00515064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9917</Words>
  <Characters>56532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МОРДОВИЯ</vt:lpstr>
    </vt:vector>
  </TitlesOfParts>
  <Company/>
  <LinksUpToDate>false</LinksUpToDate>
  <CharactersWithSpaces>66317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МОРДОВИЯ</dc:title>
  <dc:subject/>
  <dc:creator>Client</dc:creator>
  <cp:keywords/>
  <cp:lastModifiedBy>RePack by SPecialiST</cp:lastModifiedBy>
  <cp:revision>3</cp:revision>
  <cp:lastPrinted>2017-06-01T05:37:00Z</cp:lastPrinted>
  <dcterms:created xsi:type="dcterms:W3CDTF">2017-06-16T03:39:00Z</dcterms:created>
  <dcterms:modified xsi:type="dcterms:W3CDTF">2017-06-16T03:39:00Z</dcterms:modified>
</cp:coreProperties>
</file>